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AC6" w:rsidRDefault="0095746B" w:rsidP="00626BEA">
      <w:pPr>
        <w:spacing w:beforeLines="150"/>
        <w:jc w:val="center"/>
        <w:rPr>
          <w:rFonts w:ascii="Times New Roman" w:eastAsia="方正粗宋简体" w:hAnsi="Times New Roman"/>
          <w:b/>
          <w:bCs/>
          <w:color w:val="FF0000"/>
          <w:sz w:val="90"/>
          <w:szCs w:val="90"/>
        </w:rPr>
      </w:pPr>
      <w:r>
        <w:rPr>
          <w:rFonts w:ascii="Times New Roman" w:eastAsia="方正粗宋简体" w:hAnsi="Times New Roman"/>
          <w:b/>
          <w:bCs/>
          <w:color w:val="FF0000"/>
          <w:sz w:val="90"/>
          <w:szCs w:val="90"/>
        </w:rPr>
        <w:t>重庆文理学院教务处</w:t>
      </w:r>
    </w:p>
    <w:p w:rsidR="00184AC6" w:rsidRDefault="00184AC6">
      <w:pPr>
        <w:rPr>
          <w:rFonts w:ascii="Times New Roman" w:hAnsi="Times New Roman"/>
          <w:b/>
          <w:sz w:val="32"/>
          <w:szCs w:val="32"/>
        </w:rPr>
      </w:pPr>
    </w:p>
    <w:p w:rsidR="00626BEA" w:rsidRDefault="00626BEA">
      <w:pPr>
        <w:jc w:val="center"/>
        <w:rPr>
          <w:rFonts w:ascii="Times New Roman" w:hAnsi="Times New Roman" w:hint="eastAsia"/>
          <w:bCs/>
          <w:sz w:val="32"/>
          <w:szCs w:val="32"/>
        </w:rPr>
      </w:pPr>
    </w:p>
    <w:p w:rsidR="00184AC6" w:rsidRPr="00E83774" w:rsidRDefault="0095746B">
      <w:pPr>
        <w:jc w:val="center"/>
        <w:rPr>
          <w:rFonts w:ascii="Times New Roman" w:eastAsia="方正小标宋_GBK" w:hAnsi="Times New Roman"/>
          <w:bCs/>
          <w:color w:val="000000"/>
          <w:kern w:val="44"/>
          <w:sz w:val="44"/>
          <w:szCs w:val="44"/>
        </w:rPr>
      </w:pPr>
      <w:proofErr w:type="gramStart"/>
      <w:r w:rsidRPr="00E83774">
        <w:rPr>
          <w:rFonts w:asciiTheme="majorEastAsia" w:eastAsiaTheme="majorEastAsia" w:hAnsiTheme="majorEastAsia"/>
          <w:b/>
          <w:bCs/>
          <w:sz w:val="32"/>
          <w:szCs w:val="32"/>
        </w:rPr>
        <w:t>院教〔</w:t>
      </w:r>
      <w:r w:rsidRPr="00E83774">
        <w:rPr>
          <w:rFonts w:asciiTheme="majorEastAsia" w:eastAsiaTheme="majorEastAsia" w:hAnsiTheme="majorEastAsia"/>
          <w:b/>
          <w:bCs/>
          <w:sz w:val="32"/>
          <w:szCs w:val="32"/>
        </w:rPr>
        <w:t>2023</w:t>
      </w:r>
      <w:r w:rsidR="00626BEA" w:rsidRPr="00E83774">
        <w:rPr>
          <w:rFonts w:asciiTheme="majorEastAsia" w:eastAsiaTheme="majorEastAsia" w:hAnsiTheme="majorEastAsia"/>
          <w:b/>
          <w:bCs/>
          <w:sz w:val="32"/>
          <w:szCs w:val="32"/>
        </w:rPr>
        <w:t>〕</w:t>
      </w:r>
      <w:proofErr w:type="gramEnd"/>
      <w:r w:rsidR="00626BEA" w:rsidRPr="00E83774">
        <w:rPr>
          <w:rFonts w:asciiTheme="majorEastAsia" w:eastAsiaTheme="majorEastAsia" w:hAnsiTheme="majorEastAsia" w:hint="eastAsia"/>
          <w:b/>
          <w:bCs/>
          <w:sz w:val="32"/>
          <w:szCs w:val="32"/>
        </w:rPr>
        <w:t>123</w:t>
      </w:r>
      <w:r w:rsidRPr="00E83774">
        <w:rPr>
          <w:rFonts w:asciiTheme="majorEastAsia" w:eastAsiaTheme="majorEastAsia" w:hAnsiTheme="majorEastAsia"/>
          <w:b/>
          <w:bCs/>
          <w:sz w:val="32"/>
          <w:szCs w:val="32"/>
        </w:rPr>
        <w:t>号</w:t>
      </w:r>
      <w:r w:rsidR="00184AC6" w:rsidRPr="00E83774">
        <w:rPr>
          <w:rFonts w:ascii="Times New Roman" w:eastAsia="方正小标宋_GBK" w:hAnsi="Times New Roman"/>
          <w:bCs/>
          <w:color w:val="000000"/>
          <w:kern w:val="44"/>
          <w:sz w:val="44"/>
          <w:szCs w:val="44"/>
        </w:rPr>
        <w:pict>
          <v:line id="_x0000_s1026" style="position:absolute;left:0;text-align:left;flip:y;z-index:251660288;mso-position-horizontal-relative:text;mso-position-vertical-relative:line" from="10.5pt,28.05pt" to="488.25pt,28.15pt" o:gfxdata="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KU6StkAAAAIAQAADwAAAAAAAAABACAAAAAiAAAAZHJzL2Rvd25yZXYu&#10;eG1sUEsBAhQAFAAAAAgAh07iQHe/g2b6AQAA5gMAAA4AAAAAAAAAAQAgAAAAKAEAAGRycy9lMm9E&#10;b2MueG1sUEsFBgAAAAAGAAYAWQEAAJQFAAAAAA==&#10;" strokecolor="red" strokeweight="2.25pt"/>
        </w:pict>
      </w:r>
      <w:r w:rsidR="00184AC6" w:rsidRPr="00E83774">
        <w:rPr>
          <w:rFonts w:ascii="Times New Roman" w:eastAsia="方正小标宋_GBK" w:hAnsi="Times New Roman"/>
          <w:bCs/>
          <w:color w:val="000000"/>
          <w:kern w:val="44"/>
          <w:sz w:val="44"/>
          <w:szCs w:val="44"/>
        </w:rPr>
        <w:pict>
          <v:line id="_x0000_s1027" style="position:absolute;left:0;text-align:left;z-index:251659264;mso-position-horizontal-relative:text;mso-position-vertical-relative:text" from="-10.5pt,0" to="483pt,0" o:gfxdata="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CNC3R&#10;AAAABQEAAA8AAAAAAAAAAQAgAAAAIgAAAGRycy9kb3ducmV2LnhtbFBLAQIUABQAAAAIAIdO4kAB&#10;cadv7gEAANkDAAAOAAAAAAAAAAEAIAAAACABAABkcnMvZTJvRG9jLnhtbFBLBQYAAAAABgAGAFkB&#10;AACABQAAAAA=&#10;" strokecolor="white" strokeweight="2.25pt"/>
        </w:pict>
      </w:r>
    </w:p>
    <w:p w:rsidR="00184AC6" w:rsidRDefault="00184AC6">
      <w:pPr>
        <w:pStyle w:val="1"/>
        <w:keepNext w:val="0"/>
        <w:keepLines w:val="0"/>
        <w:spacing w:before="0" w:after="0" w:line="600" w:lineRule="exact"/>
        <w:rPr>
          <w:b w:val="0"/>
          <w:color w:val="000000"/>
          <w:sz w:val="44"/>
        </w:rPr>
      </w:pPr>
    </w:p>
    <w:p w:rsidR="00184AC6" w:rsidRPr="00626BEA" w:rsidRDefault="0095746B" w:rsidP="00626BEA">
      <w:pPr>
        <w:pStyle w:val="1"/>
        <w:keepNext w:val="0"/>
        <w:keepLines w:val="0"/>
        <w:adjustRightInd w:val="0"/>
        <w:snapToGrid w:val="0"/>
        <w:spacing w:before="0" w:after="0" w:line="240" w:lineRule="auto"/>
        <w:rPr>
          <w:rFonts w:asciiTheme="majorEastAsia" w:eastAsiaTheme="majorEastAsia" w:hAnsiTheme="majorEastAsia" w:cstheme="majorEastAsia"/>
          <w:color w:val="000000"/>
          <w:sz w:val="44"/>
        </w:rPr>
      </w:pPr>
      <w:r w:rsidRPr="00626BEA">
        <w:rPr>
          <w:rFonts w:asciiTheme="majorEastAsia" w:eastAsiaTheme="majorEastAsia" w:hAnsiTheme="majorEastAsia" w:cstheme="majorEastAsia" w:hint="eastAsia"/>
          <w:color w:val="000000"/>
          <w:sz w:val="44"/>
        </w:rPr>
        <w:t>关于参加第十四届全国大学生电子商务</w:t>
      </w:r>
    </w:p>
    <w:p w:rsidR="00626BEA" w:rsidRDefault="0095746B" w:rsidP="00626BEA">
      <w:pPr>
        <w:pStyle w:val="1"/>
        <w:keepNext w:val="0"/>
        <w:keepLines w:val="0"/>
        <w:adjustRightInd w:val="0"/>
        <w:snapToGrid w:val="0"/>
        <w:spacing w:before="0" w:after="0" w:line="240" w:lineRule="auto"/>
        <w:rPr>
          <w:rFonts w:asciiTheme="majorEastAsia" w:eastAsiaTheme="majorEastAsia" w:hAnsiTheme="majorEastAsia" w:cstheme="majorEastAsia" w:hint="eastAsia"/>
          <w:color w:val="000000"/>
          <w:sz w:val="44"/>
        </w:rPr>
      </w:pPr>
      <w:r w:rsidRPr="00626BEA">
        <w:rPr>
          <w:rFonts w:asciiTheme="majorEastAsia" w:eastAsiaTheme="majorEastAsia" w:hAnsiTheme="majorEastAsia" w:cstheme="majorEastAsia" w:hint="eastAsia"/>
          <w:color w:val="000000"/>
          <w:sz w:val="44"/>
        </w:rPr>
        <w:t>“创新、创意及创业”挑战赛商务大数据分析</w:t>
      </w:r>
    </w:p>
    <w:p w:rsidR="00184AC6" w:rsidRPr="00626BEA" w:rsidRDefault="0095746B" w:rsidP="00626BEA">
      <w:pPr>
        <w:pStyle w:val="1"/>
        <w:keepNext w:val="0"/>
        <w:keepLines w:val="0"/>
        <w:adjustRightInd w:val="0"/>
        <w:snapToGrid w:val="0"/>
        <w:spacing w:before="0" w:after="0" w:line="240" w:lineRule="auto"/>
        <w:rPr>
          <w:rFonts w:asciiTheme="majorEastAsia" w:eastAsiaTheme="majorEastAsia" w:hAnsiTheme="majorEastAsia" w:cstheme="majorEastAsia"/>
          <w:color w:val="000000"/>
          <w:sz w:val="44"/>
        </w:rPr>
      </w:pPr>
      <w:proofErr w:type="gramStart"/>
      <w:r w:rsidRPr="00626BEA">
        <w:rPr>
          <w:rFonts w:asciiTheme="majorEastAsia" w:eastAsiaTheme="majorEastAsia" w:hAnsiTheme="majorEastAsia" w:cstheme="majorEastAsia" w:hint="eastAsia"/>
          <w:color w:val="000000"/>
          <w:sz w:val="44"/>
        </w:rPr>
        <w:t>实战赛</w:t>
      </w:r>
      <w:proofErr w:type="gramEnd"/>
      <w:r w:rsidRPr="00626BEA">
        <w:rPr>
          <w:rFonts w:asciiTheme="majorEastAsia" w:eastAsiaTheme="majorEastAsia" w:hAnsiTheme="majorEastAsia" w:cstheme="majorEastAsia" w:hint="eastAsia"/>
          <w:color w:val="000000"/>
          <w:sz w:val="44"/>
        </w:rPr>
        <w:t>活动报名的通知</w:t>
      </w:r>
    </w:p>
    <w:p w:rsidR="00626BEA" w:rsidRPr="00626BEA" w:rsidRDefault="00626BEA" w:rsidP="00626BEA">
      <w:pPr>
        <w:adjustRightInd w:val="0"/>
        <w:snapToGrid w:val="0"/>
        <w:spacing w:line="360" w:lineRule="auto"/>
        <w:jc w:val="left"/>
        <w:rPr>
          <w:rFonts w:ascii="仿宋" w:eastAsia="仿宋" w:hAnsi="仿宋" w:cs="仿宋" w:hint="eastAsia"/>
          <w:b/>
          <w:bCs/>
          <w:color w:val="000000"/>
          <w:spacing w:val="-4"/>
          <w:sz w:val="32"/>
          <w:szCs w:val="32"/>
        </w:rPr>
      </w:pPr>
    </w:p>
    <w:p w:rsidR="00184AC6" w:rsidRPr="00E83774" w:rsidRDefault="0095746B" w:rsidP="00626BEA">
      <w:pPr>
        <w:adjustRightInd w:val="0"/>
        <w:snapToGrid w:val="0"/>
        <w:spacing w:line="360" w:lineRule="auto"/>
        <w:jc w:val="left"/>
        <w:rPr>
          <w:rFonts w:ascii="仿宋" w:eastAsia="仿宋" w:hAnsi="仿宋" w:cs="仿宋"/>
          <w:bCs/>
          <w:color w:val="000000"/>
          <w:spacing w:val="-4"/>
          <w:sz w:val="32"/>
          <w:szCs w:val="32"/>
        </w:rPr>
      </w:pPr>
      <w:r w:rsidRPr="00E83774">
        <w:rPr>
          <w:rFonts w:ascii="仿宋" w:eastAsia="仿宋" w:hAnsi="仿宋" w:cs="仿宋" w:hint="eastAsia"/>
          <w:bCs/>
          <w:color w:val="000000"/>
          <w:spacing w:val="-4"/>
          <w:sz w:val="32"/>
          <w:szCs w:val="32"/>
        </w:rPr>
        <w:t>各二级学院：</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全国大学生电子商务“创新、创意及创业”挑战赛（简称三创赛）是在</w:t>
      </w:r>
      <w:r w:rsidRPr="00626BEA">
        <w:rPr>
          <w:rFonts w:ascii="仿宋" w:eastAsia="仿宋" w:hAnsi="仿宋" w:cs="仿宋" w:hint="eastAsia"/>
          <w:color w:val="000000"/>
          <w:spacing w:val="-4"/>
          <w:sz w:val="32"/>
          <w:szCs w:val="32"/>
        </w:rPr>
        <w:t>2009</w:t>
      </w:r>
      <w:r w:rsidRPr="00626BEA">
        <w:rPr>
          <w:rFonts w:ascii="仿宋" w:eastAsia="仿宋" w:hAnsi="仿宋" w:cs="仿宋" w:hint="eastAsia"/>
          <w:color w:val="000000"/>
          <w:spacing w:val="-4"/>
          <w:sz w:val="32"/>
          <w:szCs w:val="32"/>
        </w:rPr>
        <w:t>年由教育部委托教育部高校电子商务类专业教学指导委员会主办的全国性在校大学生学科竞赛。根据《第十四届全国大学生电子商务“创新、创意及创业”挑战赛通知》和《第十四届全国大学生电子商务“创新、创意及创业”挑战赛商务大数据分析实战赛报名指南及实施要点》精神，学校决定组队报名参加第十四届全国大学生电子商务“创新、创意及创业”挑战赛商务大数据分析实战赛</w:t>
      </w:r>
      <w:r w:rsidRPr="00626BEA">
        <w:rPr>
          <w:rFonts w:ascii="仿宋" w:eastAsia="仿宋" w:hAnsi="仿宋" w:cs="仿宋" w:hint="eastAsia"/>
          <w:color w:val="000000"/>
          <w:spacing w:val="-4"/>
          <w:sz w:val="32"/>
          <w:szCs w:val="32"/>
        </w:rPr>
        <w:t>，</w:t>
      </w:r>
      <w:r w:rsidRPr="00626BEA">
        <w:rPr>
          <w:rFonts w:ascii="仿宋" w:eastAsia="仿宋" w:hAnsi="仿宋" w:cs="仿宋" w:hint="eastAsia"/>
          <w:color w:val="000000"/>
          <w:spacing w:val="-4"/>
          <w:sz w:val="32"/>
          <w:szCs w:val="32"/>
        </w:rPr>
        <w:t>现将有关事项通知如下。</w:t>
      </w:r>
    </w:p>
    <w:p w:rsidR="00184AC6" w:rsidRPr="00626BEA" w:rsidRDefault="0095746B" w:rsidP="00626BEA">
      <w:pPr>
        <w:numPr>
          <w:ilvl w:val="0"/>
          <w:numId w:val="1"/>
        </w:numPr>
        <w:adjustRightInd w:val="0"/>
        <w:snapToGrid w:val="0"/>
        <w:spacing w:line="360" w:lineRule="auto"/>
        <w:ind w:firstLineChars="200" w:firstLine="643"/>
        <w:jc w:val="left"/>
        <w:rPr>
          <w:rFonts w:ascii="仿宋" w:eastAsia="仿宋" w:hAnsi="仿宋" w:cs="仿宋"/>
          <w:b/>
          <w:bCs/>
          <w:color w:val="000000"/>
          <w:sz w:val="32"/>
          <w:szCs w:val="32"/>
        </w:rPr>
      </w:pPr>
      <w:r w:rsidRPr="00626BEA">
        <w:rPr>
          <w:rFonts w:ascii="仿宋" w:eastAsia="仿宋" w:hAnsi="仿宋" w:cs="仿宋" w:hint="eastAsia"/>
          <w:b/>
          <w:bCs/>
          <w:color w:val="000000"/>
          <w:sz w:val="32"/>
          <w:szCs w:val="32"/>
        </w:rPr>
        <w:t>大赛目的</w:t>
      </w:r>
    </w:p>
    <w:p w:rsidR="00184AC6" w:rsidRPr="00626BEA" w:rsidRDefault="0095746B" w:rsidP="00626BEA">
      <w:pPr>
        <w:adjustRightInd w:val="0"/>
        <w:snapToGrid w:val="0"/>
        <w:spacing w:line="360" w:lineRule="auto"/>
        <w:ind w:firstLineChars="200" w:firstLine="624"/>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竞赛旨在提升跨境电商运营人才的创新思维，培养数据分析与营销策划能力，将大数据与人工智能技术应用到跨境实操中，通过真实跨境企业场景，充分挖掘学生对数据分析与营销的敏锐度，进而有效提升实际跨境运营的能力，为培养跨境电</w:t>
      </w:r>
      <w:proofErr w:type="gramStart"/>
      <w:r w:rsidRPr="00626BEA">
        <w:rPr>
          <w:rFonts w:ascii="仿宋" w:eastAsia="仿宋" w:hAnsi="仿宋" w:cs="仿宋" w:hint="eastAsia"/>
          <w:color w:val="000000"/>
          <w:spacing w:val="-4"/>
          <w:sz w:val="32"/>
          <w:szCs w:val="32"/>
        </w:rPr>
        <w:t>商领域</w:t>
      </w:r>
      <w:proofErr w:type="gramEnd"/>
      <w:r w:rsidRPr="00626BEA">
        <w:rPr>
          <w:rFonts w:ascii="仿宋" w:eastAsia="仿宋" w:hAnsi="仿宋" w:cs="仿宋" w:hint="eastAsia"/>
          <w:color w:val="000000"/>
          <w:spacing w:val="-4"/>
          <w:sz w:val="32"/>
          <w:szCs w:val="32"/>
        </w:rPr>
        <w:t>创新型、应用型、智能型优秀</w:t>
      </w:r>
      <w:r w:rsidRPr="00626BEA">
        <w:rPr>
          <w:rFonts w:ascii="仿宋" w:eastAsia="仿宋" w:hAnsi="仿宋" w:cs="仿宋" w:hint="eastAsia"/>
          <w:color w:val="000000"/>
          <w:spacing w:val="-4"/>
          <w:sz w:val="32"/>
          <w:szCs w:val="32"/>
        </w:rPr>
        <w:lastRenderedPageBreak/>
        <w:t>人才创造条件，促进大学生在跨境电</w:t>
      </w:r>
      <w:proofErr w:type="gramStart"/>
      <w:r w:rsidRPr="00626BEA">
        <w:rPr>
          <w:rFonts w:ascii="仿宋" w:eastAsia="仿宋" w:hAnsi="仿宋" w:cs="仿宋" w:hint="eastAsia"/>
          <w:color w:val="000000"/>
          <w:spacing w:val="-4"/>
          <w:sz w:val="32"/>
          <w:szCs w:val="32"/>
        </w:rPr>
        <w:t>商领域</w:t>
      </w:r>
      <w:proofErr w:type="gramEnd"/>
      <w:r w:rsidRPr="00626BEA">
        <w:rPr>
          <w:rFonts w:ascii="仿宋" w:eastAsia="仿宋" w:hAnsi="仿宋" w:cs="仿宋" w:hint="eastAsia"/>
          <w:color w:val="000000"/>
          <w:spacing w:val="-4"/>
          <w:sz w:val="32"/>
          <w:szCs w:val="32"/>
        </w:rPr>
        <w:t>创业与就业。</w:t>
      </w:r>
    </w:p>
    <w:p w:rsidR="00184AC6" w:rsidRPr="00626BEA" w:rsidRDefault="0095746B" w:rsidP="00626BEA">
      <w:pPr>
        <w:adjustRightInd w:val="0"/>
        <w:snapToGrid w:val="0"/>
        <w:spacing w:line="360" w:lineRule="auto"/>
        <w:ind w:firstLineChars="200" w:firstLine="643"/>
        <w:jc w:val="left"/>
        <w:rPr>
          <w:rFonts w:ascii="仿宋" w:eastAsia="仿宋" w:hAnsi="仿宋" w:cs="仿宋"/>
          <w:b/>
          <w:bCs/>
          <w:color w:val="000000"/>
          <w:sz w:val="32"/>
          <w:szCs w:val="32"/>
        </w:rPr>
      </w:pPr>
      <w:r w:rsidRPr="00626BEA">
        <w:rPr>
          <w:rFonts w:ascii="仿宋" w:eastAsia="仿宋" w:hAnsi="仿宋" w:cs="仿宋" w:hint="eastAsia"/>
          <w:b/>
          <w:bCs/>
          <w:color w:val="000000"/>
          <w:sz w:val="32"/>
          <w:szCs w:val="32"/>
        </w:rPr>
        <w:t>二、参赛对象</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电子商务、跨境电子商务、国际经济与贸易、市场营销、金融管理、财务管理、旅游管理、物流管理、大数据等专业</w:t>
      </w:r>
      <w:r w:rsidRPr="00626BEA">
        <w:rPr>
          <w:rFonts w:ascii="仿宋" w:eastAsia="仿宋" w:hAnsi="仿宋" w:cs="仿宋" w:hint="eastAsia"/>
          <w:color w:val="000000"/>
          <w:spacing w:val="-4"/>
          <w:sz w:val="32"/>
          <w:szCs w:val="32"/>
        </w:rPr>
        <w:t>的</w:t>
      </w:r>
      <w:r w:rsidRPr="00626BEA">
        <w:rPr>
          <w:rFonts w:ascii="仿宋" w:eastAsia="仿宋" w:hAnsi="仿宋" w:cs="仿宋" w:hint="eastAsia"/>
          <w:color w:val="000000"/>
          <w:spacing w:val="-4"/>
          <w:sz w:val="32"/>
          <w:szCs w:val="32"/>
        </w:rPr>
        <w:t>在校大学生</w:t>
      </w:r>
      <w:r w:rsidRPr="00626BEA">
        <w:rPr>
          <w:rFonts w:ascii="仿宋" w:eastAsia="仿宋" w:hAnsi="仿宋" w:cs="仿宋" w:hint="eastAsia"/>
          <w:color w:val="000000"/>
          <w:spacing w:val="-4"/>
          <w:sz w:val="32"/>
          <w:szCs w:val="32"/>
        </w:rPr>
        <w:t>，同时其他专业有大数据分析课程的</w:t>
      </w:r>
      <w:r w:rsidRPr="00626BEA">
        <w:rPr>
          <w:rFonts w:ascii="仿宋" w:eastAsia="仿宋" w:hAnsi="仿宋" w:cs="仿宋" w:hint="eastAsia"/>
          <w:color w:val="000000"/>
          <w:spacing w:val="-4"/>
          <w:sz w:val="32"/>
          <w:szCs w:val="32"/>
        </w:rPr>
        <w:t>学生均</w:t>
      </w:r>
      <w:r w:rsidRPr="00626BEA">
        <w:rPr>
          <w:rFonts w:ascii="仿宋" w:eastAsia="仿宋" w:hAnsi="仿宋" w:cs="仿宋" w:hint="eastAsia"/>
          <w:color w:val="000000"/>
          <w:spacing w:val="-4"/>
          <w:sz w:val="32"/>
          <w:szCs w:val="32"/>
        </w:rPr>
        <w:t>可以</w:t>
      </w:r>
      <w:r w:rsidRPr="00626BEA">
        <w:rPr>
          <w:rFonts w:ascii="仿宋" w:eastAsia="仿宋" w:hAnsi="仿宋" w:cs="仿宋" w:hint="eastAsia"/>
          <w:color w:val="000000"/>
          <w:spacing w:val="-4"/>
          <w:sz w:val="32"/>
          <w:szCs w:val="32"/>
        </w:rPr>
        <w:t>组队</w:t>
      </w:r>
      <w:r w:rsidRPr="00626BEA">
        <w:rPr>
          <w:rFonts w:ascii="仿宋" w:eastAsia="仿宋" w:hAnsi="仿宋" w:cs="仿宋" w:hint="eastAsia"/>
          <w:color w:val="000000"/>
          <w:spacing w:val="-4"/>
          <w:sz w:val="32"/>
          <w:szCs w:val="32"/>
        </w:rPr>
        <w:t>参加。</w:t>
      </w:r>
    </w:p>
    <w:p w:rsidR="00184AC6" w:rsidRPr="00626BEA" w:rsidRDefault="0095746B" w:rsidP="00626BEA">
      <w:pPr>
        <w:adjustRightInd w:val="0"/>
        <w:snapToGrid w:val="0"/>
        <w:spacing w:line="360" w:lineRule="auto"/>
        <w:ind w:firstLineChars="200" w:firstLine="643"/>
        <w:jc w:val="left"/>
        <w:rPr>
          <w:rFonts w:ascii="仿宋" w:eastAsia="仿宋" w:hAnsi="仿宋" w:cs="仿宋"/>
          <w:b/>
          <w:bCs/>
          <w:color w:val="000000"/>
          <w:sz w:val="32"/>
          <w:szCs w:val="32"/>
        </w:rPr>
      </w:pPr>
      <w:r w:rsidRPr="00626BEA">
        <w:rPr>
          <w:rFonts w:ascii="仿宋" w:eastAsia="仿宋" w:hAnsi="仿宋" w:cs="仿宋" w:hint="eastAsia"/>
          <w:b/>
          <w:bCs/>
          <w:color w:val="000000"/>
          <w:sz w:val="32"/>
          <w:szCs w:val="32"/>
        </w:rPr>
        <w:t>三、参赛</w:t>
      </w:r>
      <w:r w:rsidRPr="00626BEA">
        <w:rPr>
          <w:rFonts w:ascii="仿宋" w:eastAsia="仿宋" w:hAnsi="仿宋" w:cs="仿宋" w:hint="eastAsia"/>
          <w:b/>
          <w:bCs/>
          <w:color w:val="000000"/>
          <w:sz w:val="32"/>
          <w:szCs w:val="32"/>
        </w:rPr>
        <w:t>流程</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（一）大赛报名和选择</w:t>
      </w:r>
      <w:r w:rsidRPr="00626BEA">
        <w:rPr>
          <w:rFonts w:ascii="仿宋" w:eastAsia="仿宋" w:hAnsi="仿宋" w:cs="仿宋" w:hint="eastAsia"/>
          <w:color w:val="000000"/>
          <w:spacing w:val="-4"/>
          <w:sz w:val="32"/>
          <w:szCs w:val="32"/>
        </w:rPr>
        <w:t>赛事</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报名时间：</w:t>
      </w:r>
      <w:r w:rsidRPr="00626BEA">
        <w:rPr>
          <w:rFonts w:ascii="仿宋" w:eastAsia="仿宋" w:hAnsi="仿宋" w:cs="仿宋" w:hint="eastAsia"/>
          <w:color w:val="000000"/>
          <w:spacing w:val="-4"/>
          <w:sz w:val="32"/>
          <w:szCs w:val="32"/>
        </w:rPr>
        <w:t>2023</w:t>
      </w:r>
      <w:r w:rsidRPr="00626BEA">
        <w:rPr>
          <w:rFonts w:ascii="仿宋" w:eastAsia="仿宋" w:hAnsi="仿宋" w:cs="仿宋" w:hint="eastAsia"/>
          <w:color w:val="000000"/>
          <w:spacing w:val="-4"/>
          <w:sz w:val="32"/>
          <w:szCs w:val="32"/>
        </w:rPr>
        <w:t>年</w:t>
      </w:r>
      <w:r w:rsidRPr="00626BEA">
        <w:rPr>
          <w:rFonts w:ascii="仿宋" w:eastAsia="仿宋" w:hAnsi="仿宋" w:cs="仿宋" w:hint="eastAsia"/>
          <w:color w:val="000000"/>
          <w:spacing w:val="-4"/>
          <w:sz w:val="32"/>
          <w:szCs w:val="32"/>
        </w:rPr>
        <w:t>12</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31</w:t>
      </w:r>
      <w:r w:rsidRPr="00626BEA">
        <w:rPr>
          <w:rFonts w:ascii="仿宋" w:eastAsia="仿宋" w:hAnsi="仿宋" w:cs="仿宋" w:hint="eastAsia"/>
          <w:color w:val="000000"/>
          <w:spacing w:val="-4"/>
          <w:sz w:val="32"/>
          <w:szCs w:val="32"/>
        </w:rPr>
        <w:t>日前。</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选择赛事：参赛团队通过三</w:t>
      </w:r>
      <w:proofErr w:type="gramStart"/>
      <w:r w:rsidRPr="00626BEA">
        <w:rPr>
          <w:rFonts w:ascii="仿宋" w:eastAsia="仿宋" w:hAnsi="仿宋" w:cs="仿宋" w:hint="eastAsia"/>
          <w:color w:val="000000"/>
          <w:spacing w:val="-4"/>
          <w:sz w:val="32"/>
          <w:szCs w:val="32"/>
        </w:rPr>
        <w:t>创赛官网</w:t>
      </w:r>
      <w:proofErr w:type="gramEnd"/>
      <w:r w:rsidRPr="00626BEA">
        <w:rPr>
          <w:rFonts w:ascii="仿宋" w:eastAsia="仿宋" w:hAnsi="仿宋" w:cs="仿宋" w:hint="eastAsia"/>
          <w:color w:val="000000"/>
          <w:spacing w:val="-4"/>
          <w:sz w:val="32"/>
          <w:szCs w:val="32"/>
        </w:rPr>
        <w:t>（</w:t>
      </w:r>
      <w:r w:rsidRPr="00626BEA">
        <w:rPr>
          <w:rFonts w:ascii="仿宋" w:eastAsia="仿宋" w:hAnsi="仿宋" w:cs="仿宋" w:hint="eastAsia"/>
          <w:color w:val="000000"/>
          <w:spacing w:val="-4"/>
          <w:sz w:val="32"/>
          <w:szCs w:val="32"/>
        </w:rPr>
        <w:t>www.3chuang.net</w:t>
      </w:r>
      <w:r w:rsidRPr="00626BEA">
        <w:rPr>
          <w:rFonts w:ascii="仿宋" w:eastAsia="仿宋" w:hAnsi="仿宋" w:cs="仿宋" w:hint="eastAsia"/>
          <w:color w:val="000000"/>
          <w:spacing w:val="-4"/>
          <w:sz w:val="32"/>
          <w:szCs w:val="32"/>
        </w:rPr>
        <w:t>）报名，选择“商务大数据分析实战赛”。三</w:t>
      </w:r>
      <w:proofErr w:type="gramStart"/>
      <w:r w:rsidRPr="00626BEA">
        <w:rPr>
          <w:rFonts w:ascii="仿宋" w:eastAsia="仿宋" w:hAnsi="仿宋" w:cs="仿宋" w:hint="eastAsia"/>
          <w:color w:val="000000"/>
          <w:spacing w:val="-4"/>
          <w:sz w:val="32"/>
          <w:szCs w:val="32"/>
        </w:rPr>
        <w:t>创赛校赛</w:t>
      </w:r>
      <w:proofErr w:type="gramEnd"/>
      <w:r w:rsidRPr="00626BEA">
        <w:rPr>
          <w:rFonts w:ascii="仿宋" w:eastAsia="仿宋" w:hAnsi="仿宋" w:cs="仿宋" w:hint="eastAsia"/>
          <w:color w:val="000000"/>
          <w:spacing w:val="-4"/>
          <w:sz w:val="32"/>
          <w:szCs w:val="32"/>
        </w:rPr>
        <w:t>管理员审核通过后，报名成功。同时</w:t>
      </w:r>
      <w:proofErr w:type="gramStart"/>
      <w:r w:rsidRPr="00626BEA">
        <w:rPr>
          <w:rFonts w:ascii="仿宋" w:eastAsia="仿宋" w:hAnsi="仿宋" w:cs="仿宋" w:hint="eastAsia"/>
          <w:color w:val="000000"/>
          <w:spacing w:val="-4"/>
          <w:sz w:val="32"/>
          <w:szCs w:val="32"/>
        </w:rPr>
        <w:t>加入校赛</w:t>
      </w:r>
      <w:proofErr w:type="gramEnd"/>
      <w:r w:rsidRPr="00626BEA">
        <w:rPr>
          <w:rFonts w:ascii="仿宋" w:eastAsia="仿宋" w:hAnsi="仿宋" w:cs="仿宋" w:hint="eastAsia"/>
          <w:color w:val="000000"/>
          <w:spacing w:val="-4"/>
          <w:sz w:val="32"/>
          <w:szCs w:val="32"/>
        </w:rPr>
        <w:t>QQ</w:t>
      </w:r>
      <w:r w:rsidRPr="00626BEA">
        <w:rPr>
          <w:rFonts w:ascii="仿宋" w:eastAsia="仿宋" w:hAnsi="仿宋" w:cs="仿宋" w:hint="eastAsia"/>
          <w:color w:val="000000"/>
          <w:spacing w:val="-4"/>
          <w:sz w:val="32"/>
          <w:szCs w:val="32"/>
        </w:rPr>
        <w:t>群：</w:t>
      </w:r>
      <w:r w:rsidRPr="00626BEA">
        <w:rPr>
          <w:rFonts w:ascii="仿宋" w:eastAsia="仿宋" w:hAnsi="仿宋" w:cs="仿宋" w:hint="eastAsia"/>
          <w:color w:val="000000"/>
          <w:spacing w:val="-4"/>
          <w:sz w:val="32"/>
          <w:szCs w:val="32"/>
        </w:rPr>
        <w:t>735580857</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3.</w:t>
      </w:r>
      <w:r w:rsidRPr="00626BEA">
        <w:rPr>
          <w:rFonts w:ascii="仿宋" w:eastAsia="仿宋" w:hAnsi="仿宋" w:cs="仿宋" w:hint="eastAsia"/>
          <w:color w:val="000000"/>
          <w:spacing w:val="-4"/>
          <w:sz w:val="32"/>
          <w:szCs w:val="32"/>
        </w:rPr>
        <w:t>竞赛培训：</w:t>
      </w:r>
      <w:r w:rsidRPr="00626BEA">
        <w:rPr>
          <w:rFonts w:ascii="仿宋" w:eastAsia="仿宋" w:hAnsi="仿宋" w:cs="仿宋" w:hint="eastAsia"/>
          <w:color w:val="000000"/>
          <w:spacing w:val="-4"/>
          <w:sz w:val="32"/>
          <w:szCs w:val="32"/>
        </w:rPr>
        <w:t>12</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6</w:t>
      </w:r>
      <w:r w:rsidRPr="00626BEA">
        <w:rPr>
          <w:rFonts w:ascii="仿宋" w:eastAsia="仿宋" w:hAnsi="仿宋" w:cs="仿宋" w:hint="eastAsia"/>
          <w:color w:val="000000"/>
          <w:spacing w:val="-4"/>
          <w:sz w:val="32"/>
          <w:szCs w:val="32"/>
        </w:rPr>
        <w:t>日</w:t>
      </w:r>
      <w:r w:rsidRPr="00626BEA">
        <w:rPr>
          <w:rFonts w:ascii="仿宋" w:eastAsia="仿宋" w:hAnsi="仿宋" w:cs="仿宋" w:hint="eastAsia"/>
          <w:color w:val="000000"/>
          <w:spacing w:val="-4"/>
          <w:sz w:val="32"/>
          <w:szCs w:val="32"/>
        </w:rPr>
        <w:t>18</w:t>
      </w:r>
      <w:r w:rsidRPr="00626BEA">
        <w:rPr>
          <w:rFonts w:ascii="仿宋" w:eastAsia="仿宋" w:hAnsi="仿宋" w:cs="仿宋" w:hint="eastAsia"/>
          <w:color w:val="000000"/>
          <w:spacing w:val="-4"/>
          <w:sz w:val="32"/>
          <w:szCs w:val="32"/>
        </w:rPr>
        <w:t>:</w:t>
      </w:r>
      <w:r w:rsidRPr="00626BEA">
        <w:rPr>
          <w:rFonts w:ascii="仿宋" w:eastAsia="仿宋" w:hAnsi="仿宋" w:cs="仿宋" w:hint="eastAsia"/>
          <w:color w:val="000000"/>
          <w:spacing w:val="-4"/>
          <w:sz w:val="32"/>
          <w:szCs w:val="32"/>
        </w:rPr>
        <w:t>00-21:00</w:t>
      </w:r>
      <w:r w:rsidRPr="00626BEA">
        <w:rPr>
          <w:rFonts w:ascii="仿宋" w:eastAsia="仿宋" w:hAnsi="仿宋" w:cs="仿宋" w:hint="eastAsia"/>
          <w:color w:val="000000"/>
          <w:spacing w:val="-4"/>
          <w:sz w:val="32"/>
          <w:szCs w:val="32"/>
        </w:rPr>
        <w:t>（有回放）。</w:t>
      </w:r>
    </w:p>
    <w:p w:rsidR="00184AC6" w:rsidRDefault="0095746B">
      <w:pPr>
        <w:snapToGrid w:val="0"/>
        <w:spacing w:line="560" w:lineRule="exact"/>
        <w:ind w:firstLine="615"/>
        <w:rPr>
          <w:rFonts w:ascii="Times New Roman" w:eastAsia="仿宋" w:hAnsi="Times New Roman"/>
          <w:color w:val="000000"/>
          <w:spacing w:val="-4"/>
          <w:sz w:val="32"/>
          <w:szCs w:val="32"/>
        </w:rPr>
      </w:pPr>
      <w:r>
        <w:rPr>
          <w:rFonts w:ascii="Times New Roman" w:eastAsia="仿宋" w:hAnsi="Times New Roman" w:hint="eastAsia"/>
          <w:noProof/>
          <w:color w:val="000000"/>
          <w:spacing w:val="-4"/>
          <w:sz w:val="32"/>
          <w:szCs w:val="32"/>
        </w:rPr>
        <w:drawing>
          <wp:anchor distT="0" distB="0" distL="114300" distR="114300" simplePos="0" relativeHeight="251661312" behindDoc="0" locked="0" layoutInCell="1" allowOverlap="1">
            <wp:simplePos x="0" y="0"/>
            <wp:positionH relativeFrom="column">
              <wp:posOffset>1603375</wp:posOffset>
            </wp:positionH>
            <wp:positionV relativeFrom="paragraph">
              <wp:posOffset>135255</wp:posOffset>
            </wp:positionV>
            <wp:extent cx="2138680" cy="4561840"/>
            <wp:effectExtent l="0" t="0" r="7620" b="10160"/>
            <wp:wrapSquare wrapText="bothSides"/>
            <wp:docPr id="3" name="图片 3" descr="a7999d34b537f5b83dcb58a1e7839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999d34b537f5b83dcb58a1e7839ee"/>
                    <pic:cNvPicPr>
                      <a:picLocks noChangeAspect="1"/>
                    </pic:cNvPicPr>
                  </pic:nvPicPr>
                  <pic:blipFill>
                    <a:blip r:embed="rId8" cstate="print"/>
                    <a:stretch>
                      <a:fillRect/>
                    </a:stretch>
                  </pic:blipFill>
                  <pic:spPr>
                    <a:xfrm>
                      <a:off x="0" y="0"/>
                      <a:ext cx="2138680" cy="4561840"/>
                    </a:xfrm>
                    <a:prstGeom prst="rect">
                      <a:avLst/>
                    </a:prstGeom>
                  </pic:spPr>
                </pic:pic>
              </a:graphicData>
            </a:graphic>
          </wp:anchor>
        </w:drawing>
      </w:r>
    </w:p>
    <w:p w:rsidR="00184AC6" w:rsidRDefault="00184AC6">
      <w:pPr>
        <w:snapToGrid w:val="0"/>
        <w:spacing w:line="560" w:lineRule="exact"/>
        <w:ind w:firstLine="615"/>
        <w:rPr>
          <w:rFonts w:ascii="Times New Roman" w:eastAsia="仿宋" w:hAnsi="Times New Roman"/>
          <w:color w:val="000000"/>
          <w:spacing w:val="-4"/>
          <w:sz w:val="32"/>
          <w:szCs w:val="32"/>
        </w:rPr>
      </w:pPr>
    </w:p>
    <w:p w:rsidR="00184AC6" w:rsidRDefault="00184AC6">
      <w:pPr>
        <w:snapToGrid w:val="0"/>
        <w:spacing w:line="560" w:lineRule="exact"/>
        <w:ind w:firstLine="615"/>
        <w:rPr>
          <w:rFonts w:ascii="Times New Roman" w:eastAsia="仿宋" w:hAnsi="Times New Roman"/>
          <w:color w:val="000000"/>
          <w:spacing w:val="-4"/>
          <w:sz w:val="32"/>
          <w:szCs w:val="32"/>
        </w:rPr>
      </w:pPr>
    </w:p>
    <w:p w:rsidR="00184AC6" w:rsidRDefault="00184AC6">
      <w:pPr>
        <w:snapToGrid w:val="0"/>
        <w:spacing w:line="560" w:lineRule="exact"/>
        <w:ind w:firstLine="615"/>
        <w:rPr>
          <w:rFonts w:ascii="Times New Roman" w:eastAsia="仿宋" w:hAnsi="Times New Roman"/>
          <w:color w:val="000000"/>
          <w:spacing w:val="-4"/>
          <w:sz w:val="32"/>
          <w:szCs w:val="32"/>
        </w:rPr>
      </w:pPr>
    </w:p>
    <w:p w:rsidR="00184AC6" w:rsidRDefault="00184AC6">
      <w:pPr>
        <w:snapToGrid w:val="0"/>
        <w:spacing w:line="560" w:lineRule="exact"/>
        <w:ind w:firstLine="615"/>
        <w:rPr>
          <w:rFonts w:ascii="Times New Roman" w:eastAsia="仿宋" w:hAnsi="Times New Roman"/>
          <w:color w:val="000000"/>
          <w:spacing w:val="-4"/>
          <w:sz w:val="32"/>
          <w:szCs w:val="32"/>
        </w:rPr>
      </w:pPr>
    </w:p>
    <w:p w:rsidR="00184AC6" w:rsidRDefault="00184AC6">
      <w:pPr>
        <w:snapToGrid w:val="0"/>
        <w:spacing w:line="560" w:lineRule="exact"/>
        <w:ind w:firstLine="615"/>
        <w:rPr>
          <w:rFonts w:ascii="Times New Roman" w:eastAsia="仿宋" w:hAnsi="Times New Roman"/>
          <w:color w:val="000000"/>
          <w:spacing w:val="-4"/>
          <w:sz w:val="32"/>
          <w:szCs w:val="32"/>
        </w:rPr>
      </w:pPr>
    </w:p>
    <w:p w:rsidR="00184AC6" w:rsidRDefault="00184AC6">
      <w:pPr>
        <w:snapToGrid w:val="0"/>
        <w:spacing w:line="560" w:lineRule="exact"/>
        <w:ind w:firstLine="615"/>
        <w:rPr>
          <w:rFonts w:ascii="Times New Roman" w:eastAsia="仿宋" w:hAnsi="Times New Roman"/>
          <w:color w:val="000000"/>
          <w:spacing w:val="-4"/>
          <w:sz w:val="32"/>
          <w:szCs w:val="32"/>
        </w:rPr>
      </w:pPr>
    </w:p>
    <w:p w:rsidR="00184AC6" w:rsidRDefault="00184AC6">
      <w:pPr>
        <w:snapToGrid w:val="0"/>
        <w:spacing w:line="560" w:lineRule="exact"/>
        <w:ind w:firstLine="615"/>
        <w:rPr>
          <w:rFonts w:ascii="Times New Roman" w:eastAsia="仿宋" w:hAnsi="Times New Roman"/>
          <w:color w:val="000000"/>
          <w:spacing w:val="-4"/>
          <w:sz w:val="32"/>
          <w:szCs w:val="32"/>
        </w:rPr>
      </w:pPr>
    </w:p>
    <w:p w:rsidR="00184AC6" w:rsidRDefault="00184AC6">
      <w:pPr>
        <w:snapToGrid w:val="0"/>
        <w:spacing w:line="560" w:lineRule="exact"/>
        <w:ind w:firstLine="615"/>
        <w:rPr>
          <w:rFonts w:ascii="Times New Roman" w:eastAsia="仿宋" w:hAnsi="Times New Roman"/>
          <w:color w:val="000000"/>
          <w:spacing w:val="-4"/>
          <w:sz w:val="32"/>
          <w:szCs w:val="32"/>
        </w:rPr>
      </w:pPr>
    </w:p>
    <w:p w:rsidR="00184AC6" w:rsidRDefault="00184AC6">
      <w:pPr>
        <w:snapToGrid w:val="0"/>
        <w:spacing w:line="560" w:lineRule="exact"/>
        <w:ind w:firstLine="615"/>
        <w:rPr>
          <w:rFonts w:ascii="Times New Roman" w:eastAsia="仿宋" w:hAnsi="Times New Roman"/>
          <w:color w:val="000000"/>
          <w:spacing w:val="-4"/>
          <w:sz w:val="32"/>
          <w:szCs w:val="32"/>
        </w:rPr>
      </w:pPr>
    </w:p>
    <w:p w:rsidR="00184AC6" w:rsidRDefault="00184AC6">
      <w:pPr>
        <w:snapToGrid w:val="0"/>
        <w:spacing w:line="560" w:lineRule="exact"/>
        <w:ind w:firstLine="615"/>
        <w:rPr>
          <w:rFonts w:ascii="Times New Roman" w:eastAsia="仿宋" w:hAnsi="Times New Roman"/>
          <w:color w:val="000000"/>
          <w:spacing w:val="-4"/>
          <w:sz w:val="32"/>
          <w:szCs w:val="32"/>
        </w:rPr>
      </w:pPr>
    </w:p>
    <w:p w:rsidR="00184AC6" w:rsidRPr="00626BEA" w:rsidRDefault="0095746B" w:rsidP="00626BEA">
      <w:pPr>
        <w:adjustRightInd w:val="0"/>
        <w:snapToGrid w:val="0"/>
        <w:spacing w:line="360" w:lineRule="auto"/>
        <w:ind w:firstLine="615"/>
        <w:jc w:val="left"/>
        <w:rPr>
          <w:rFonts w:ascii="仿宋" w:eastAsia="仿宋" w:hAnsi="仿宋" w:cs="仿宋"/>
          <w:b/>
          <w:bCs/>
          <w:color w:val="000000"/>
          <w:spacing w:val="-4"/>
          <w:sz w:val="32"/>
          <w:szCs w:val="32"/>
        </w:rPr>
      </w:pPr>
      <w:r w:rsidRPr="00626BEA">
        <w:rPr>
          <w:rFonts w:ascii="仿宋" w:eastAsia="仿宋" w:hAnsi="仿宋" w:cs="仿宋" w:hint="eastAsia"/>
          <w:b/>
          <w:bCs/>
          <w:color w:val="000000"/>
          <w:spacing w:val="-4"/>
          <w:sz w:val="32"/>
          <w:szCs w:val="32"/>
        </w:rPr>
        <w:lastRenderedPageBreak/>
        <w:t>（二）资格赛</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时间安排：</w:t>
      </w:r>
      <w:r w:rsidRPr="00626BEA">
        <w:rPr>
          <w:rFonts w:ascii="仿宋" w:eastAsia="仿宋" w:hAnsi="仿宋" w:cs="仿宋" w:hint="eastAsia"/>
          <w:color w:val="000000"/>
          <w:spacing w:val="-4"/>
          <w:sz w:val="32"/>
          <w:szCs w:val="32"/>
        </w:rPr>
        <w:t>2024</w:t>
      </w:r>
      <w:r w:rsidRPr="00626BEA">
        <w:rPr>
          <w:rFonts w:ascii="仿宋" w:eastAsia="仿宋" w:hAnsi="仿宋" w:cs="仿宋" w:hint="eastAsia"/>
          <w:color w:val="000000"/>
          <w:spacing w:val="-4"/>
          <w:sz w:val="32"/>
          <w:szCs w:val="32"/>
        </w:rPr>
        <w:t>年</w:t>
      </w: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日</w:t>
      </w:r>
      <w:r w:rsidRPr="00626BEA">
        <w:rPr>
          <w:rFonts w:ascii="仿宋" w:eastAsia="仿宋" w:hAnsi="仿宋" w:cs="仿宋" w:hint="eastAsia"/>
          <w:color w:val="000000"/>
          <w:spacing w:val="-4"/>
          <w:sz w:val="32"/>
          <w:szCs w:val="32"/>
        </w:rPr>
        <w:t>-2024</w:t>
      </w:r>
      <w:r w:rsidRPr="00626BEA">
        <w:rPr>
          <w:rFonts w:ascii="仿宋" w:eastAsia="仿宋" w:hAnsi="仿宋" w:cs="仿宋" w:hint="eastAsia"/>
          <w:color w:val="000000"/>
          <w:spacing w:val="-4"/>
          <w:sz w:val="32"/>
          <w:szCs w:val="32"/>
        </w:rPr>
        <w:t>年</w:t>
      </w: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20</w:t>
      </w:r>
      <w:r w:rsidRPr="00626BEA">
        <w:rPr>
          <w:rFonts w:ascii="仿宋" w:eastAsia="仿宋" w:hAnsi="仿宋" w:cs="仿宋" w:hint="eastAsia"/>
          <w:color w:val="000000"/>
          <w:spacing w:val="-4"/>
          <w:sz w:val="32"/>
          <w:szCs w:val="32"/>
        </w:rPr>
        <w:t>日。</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资格赛赛前学习：选择本赛道的参赛团队，团队成员均需单独进入竞赛指定网站完成线上课程学习，课程包括商务大数据分析与可视化基本知识与技能。</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3.</w:t>
      </w:r>
      <w:r w:rsidRPr="00626BEA">
        <w:rPr>
          <w:rFonts w:ascii="仿宋" w:eastAsia="仿宋" w:hAnsi="仿宋" w:cs="仿宋" w:hint="eastAsia"/>
          <w:color w:val="000000"/>
          <w:spacing w:val="-4"/>
          <w:sz w:val="32"/>
          <w:szCs w:val="32"/>
        </w:rPr>
        <w:t>资格赛考核：考核内容为商务大数据分析与可视化的基本知识和技能。参赛团队每个成员都必须进行基本知识与技能考核，考核采用上机方式，内容为</w:t>
      </w:r>
      <w:r w:rsidRPr="00626BEA">
        <w:rPr>
          <w:rFonts w:ascii="仿宋" w:eastAsia="仿宋" w:hAnsi="仿宋" w:cs="仿宋" w:hint="eastAsia"/>
          <w:color w:val="000000"/>
          <w:spacing w:val="-4"/>
          <w:sz w:val="32"/>
          <w:szCs w:val="32"/>
        </w:rPr>
        <w:t>100</w:t>
      </w:r>
      <w:r w:rsidRPr="00626BEA">
        <w:rPr>
          <w:rFonts w:ascii="仿宋" w:eastAsia="仿宋" w:hAnsi="仿宋" w:cs="仿宋" w:hint="eastAsia"/>
          <w:color w:val="000000"/>
          <w:spacing w:val="-4"/>
          <w:sz w:val="32"/>
          <w:szCs w:val="32"/>
        </w:rPr>
        <w:t>分客观题，资格考试分数</w:t>
      </w:r>
      <w:r w:rsidRPr="00626BEA">
        <w:rPr>
          <w:rFonts w:ascii="仿宋" w:eastAsia="仿宋" w:hAnsi="仿宋" w:cs="仿宋" w:hint="eastAsia"/>
          <w:color w:val="000000"/>
          <w:spacing w:val="-4"/>
          <w:sz w:val="32"/>
          <w:szCs w:val="32"/>
        </w:rPr>
        <w:t>80</w:t>
      </w:r>
      <w:r w:rsidRPr="00626BEA">
        <w:rPr>
          <w:rFonts w:ascii="仿宋" w:eastAsia="仿宋" w:hAnsi="仿宋" w:cs="仿宋" w:hint="eastAsia"/>
          <w:color w:val="000000"/>
          <w:spacing w:val="-4"/>
          <w:sz w:val="32"/>
          <w:szCs w:val="32"/>
        </w:rPr>
        <w:t>分为合格。只有团队全体成员都通过了考核，该团队才能进入校级</w:t>
      </w:r>
      <w:proofErr w:type="gramStart"/>
      <w:r w:rsidRPr="00626BEA">
        <w:rPr>
          <w:rFonts w:ascii="仿宋" w:eastAsia="仿宋" w:hAnsi="仿宋" w:cs="仿宋" w:hint="eastAsia"/>
          <w:color w:val="000000"/>
          <w:spacing w:val="-4"/>
          <w:sz w:val="32"/>
          <w:szCs w:val="32"/>
        </w:rPr>
        <w:t>实战赛</w:t>
      </w:r>
      <w:proofErr w:type="gramEnd"/>
      <w:r w:rsidRPr="00626BEA">
        <w:rPr>
          <w:rFonts w:ascii="仿宋" w:eastAsia="仿宋" w:hAnsi="仿宋" w:cs="仿宋" w:hint="eastAsia"/>
          <w:color w:val="000000"/>
          <w:spacing w:val="-4"/>
          <w:sz w:val="32"/>
          <w:szCs w:val="32"/>
        </w:rPr>
        <w:t>和后继省级赛、全国总决赛。</w:t>
      </w:r>
    </w:p>
    <w:p w:rsidR="00184AC6" w:rsidRPr="00626BEA" w:rsidRDefault="0095746B" w:rsidP="00626BEA">
      <w:pPr>
        <w:adjustRightInd w:val="0"/>
        <w:snapToGrid w:val="0"/>
        <w:spacing w:line="360" w:lineRule="auto"/>
        <w:ind w:firstLine="615"/>
        <w:jc w:val="left"/>
        <w:rPr>
          <w:rFonts w:ascii="仿宋" w:eastAsia="仿宋" w:hAnsi="仿宋" w:cs="仿宋"/>
          <w:b/>
          <w:bCs/>
          <w:color w:val="000000"/>
          <w:spacing w:val="-4"/>
          <w:sz w:val="32"/>
          <w:szCs w:val="32"/>
        </w:rPr>
      </w:pPr>
      <w:r w:rsidRPr="00626BEA">
        <w:rPr>
          <w:rFonts w:ascii="仿宋" w:eastAsia="仿宋" w:hAnsi="仿宋" w:cs="仿宋" w:hint="eastAsia"/>
          <w:b/>
          <w:bCs/>
          <w:color w:val="000000"/>
          <w:spacing w:val="-4"/>
          <w:sz w:val="32"/>
          <w:szCs w:val="32"/>
        </w:rPr>
        <w:t>（三）校赛</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第一阶段《项目报告书》撰写（</w:t>
      </w:r>
      <w:r w:rsidRPr="00626BEA">
        <w:rPr>
          <w:rFonts w:ascii="仿宋" w:eastAsia="仿宋" w:hAnsi="仿宋" w:cs="仿宋" w:hint="eastAsia"/>
          <w:color w:val="000000"/>
          <w:spacing w:val="-4"/>
          <w:sz w:val="32"/>
          <w:szCs w:val="32"/>
        </w:rPr>
        <w:t>2024</w:t>
      </w:r>
      <w:r w:rsidRPr="00626BEA">
        <w:rPr>
          <w:rFonts w:ascii="仿宋" w:eastAsia="仿宋" w:hAnsi="仿宋" w:cs="仿宋" w:hint="eastAsia"/>
          <w:color w:val="000000"/>
          <w:spacing w:val="-4"/>
          <w:sz w:val="32"/>
          <w:szCs w:val="32"/>
        </w:rPr>
        <w:t>年</w:t>
      </w: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21</w:t>
      </w:r>
      <w:r w:rsidRPr="00626BEA">
        <w:rPr>
          <w:rFonts w:ascii="仿宋" w:eastAsia="仿宋" w:hAnsi="仿宋" w:cs="仿宋" w:hint="eastAsia"/>
          <w:color w:val="000000"/>
          <w:spacing w:val="-4"/>
          <w:sz w:val="32"/>
          <w:szCs w:val="32"/>
        </w:rPr>
        <w:t>日前）</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通过资格考核的参赛团队可自行选择商业领域相</w:t>
      </w:r>
      <w:r w:rsidRPr="00626BEA">
        <w:rPr>
          <w:rFonts w:ascii="仿宋" w:eastAsia="仿宋" w:hAnsi="仿宋" w:cs="仿宋" w:hint="eastAsia"/>
          <w:color w:val="000000"/>
          <w:spacing w:val="-4"/>
          <w:sz w:val="32"/>
          <w:szCs w:val="32"/>
        </w:rPr>
        <w:t>关主题，联系企业获取相关数据（如参赛团队自行联系企业获取数据确有困难，可联系竞赛合作企业方获取相关数据），在竞赛平台上进行分析（除</w:t>
      </w:r>
      <w:r w:rsidRPr="00626BEA">
        <w:rPr>
          <w:rFonts w:ascii="仿宋" w:eastAsia="仿宋" w:hAnsi="仿宋" w:cs="仿宋" w:hint="eastAsia"/>
          <w:color w:val="000000"/>
          <w:spacing w:val="-4"/>
          <w:sz w:val="32"/>
          <w:szCs w:val="32"/>
        </w:rPr>
        <w:t>Office</w:t>
      </w:r>
      <w:r w:rsidRPr="00626BEA">
        <w:rPr>
          <w:rFonts w:ascii="仿宋" w:eastAsia="仿宋" w:hAnsi="仿宋" w:cs="仿宋" w:hint="eastAsia"/>
          <w:color w:val="000000"/>
          <w:spacing w:val="-4"/>
          <w:sz w:val="32"/>
          <w:szCs w:val="32"/>
        </w:rPr>
        <w:t>、</w:t>
      </w:r>
      <w:r w:rsidRPr="00626BEA">
        <w:rPr>
          <w:rFonts w:ascii="仿宋" w:eastAsia="仿宋" w:hAnsi="仿宋" w:cs="仿宋" w:hint="eastAsia"/>
          <w:color w:val="000000"/>
          <w:spacing w:val="-4"/>
          <w:sz w:val="32"/>
          <w:szCs w:val="32"/>
        </w:rPr>
        <w:t>WPS</w:t>
      </w:r>
      <w:r w:rsidRPr="00626BEA">
        <w:rPr>
          <w:rFonts w:ascii="仿宋" w:eastAsia="仿宋" w:hAnsi="仿宋" w:cs="仿宋" w:hint="eastAsia"/>
          <w:color w:val="000000"/>
          <w:spacing w:val="-4"/>
          <w:sz w:val="32"/>
          <w:szCs w:val="32"/>
        </w:rPr>
        <w:t>等自带数据分析功能的办公软件外，利用其他数据分析平台得出的分析结果不予认可）；</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按三</w:t>
      </w:r>
      <w:proofErr w:type="gramStart"/>
      <w:r w:rsidRPr="00626BEA">
        <w:rPr>
          <w:rFonts w:ascii="仿宋" w:eastAsia="仿宋" w:hAnsi="仿宋" w:cs="仿宋" w:hint="eastAsia"/>
          <w:color w:val="000000"/>
          <w:spacing w:val="-4"/>
          <w:sz w:val="32"/>
          <w:szCs w:val="32"/>
        </w:rPr>
        <w:t>创赛规则</w:t>
      </w:r>
      <w:proofErr w:type="gramEnd"/>
      <w:r w:rsidRPr="00626BEA">
        <w:rPr>
          <w:rFonts w:ascii="仿宋" w:eastAsia="仿宋" w:hAnsi="仿宋" w:cs="仿宋" w:hint="eastAsia"/>
          <w:color w:val="000000"/>
          <w:spacing w:val="-4"/>
          <w:sz w:val="32"/>
          <w:szCs w:val="32"/>
        </w:rPr>
        <w:t>撰写《项目报告书》（比赛作品），并在截止日前提交。</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第二阶段《项目报告书》创业成绩评审（</w:t>
      </w:r>
      <w:r w:rsidRPr="00626BEA">
        <w:rPr>
          <w:rFonts w:ascii="仿宋" w:eastAsia="仿宋" w:hAnsi="仿宋" w:cs="仿宋" w:hint="eastAsia"/>
          <w:color w:val="000000"/>
          <w:spacing w:val="-4"/>
          <w:sz w:val="32"/>
          <w:szCs w:val="32"/>
        </w:rPr>
        <w:t>2024</w:t>
      </w:r>
      <w:r w:rsidRPr="00626BEA">
        <w:rPr>
          <w:rFonts w:ascii="仿宋" w:eastAsia="仿宋" w:hAnsi="仿宋" w:cs="仿宋" w:hint="eastAsia"/>
          <w:color w:val="000000"/>
          <w:spacing w:val="-4"/>
          <w:sz w:val="32"/>
          <w:szCs w:val="32"/>
        </w:rPr>
        <w:t>年</w:t>
      </w: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29</w:t>
      </w:r>
      <w:r w:rsidRPr="00626BEA">
        <w:rPr>
          <w:rFonts w:ascii="仿宋" w:eastAsia="仿宋" w:hAnsi="仿宋" w:cs="仿宋" w:hint="eastAsia"/>
          <w:color w:val="000000"/>
          <w:spacing w:val="-4"/>
          <w:sz w:val="32"/>
          <w:szCs w:val="32"/>
        </w:rPr>
        <w:t>日前）</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竞赛合作企业方根据参赛团队提交的《项目报告书》对参赛团队的</w:t>
      </w:r>
      <w:proofErr w:type="gramStart"/>
      <w:r w:rsidRPr="00626BEA">
        <w:rPr>
          <w:rFonts w:ascii="仿宋" w:eastAsia="仿宋" w:hAnsi="仿宋" w:cs="仿宋" w:hint="eastAsia"/>
          <w:color w:val="000000"/>
          <w:spacing w:val="-4"/>
          <w:sz w:val="32"/>
          <w:szCs w:val="32"/>
        </w:rPr>
        <w:t>实战赛创业</w:t>
      </w:r>
      <w:proofErr w:type="gramEnd"/>
      <w:r w:rsidRPr="00626BEA">
        <w:rPr>
          <w:rFonts w:ascii="仿宋" w:eastAsia="仿宋" w:hAnsi="仿宋" w:cs="仿宋" w:hint="eastAsia"/>
          <w:color w:val="000000"/>
          <w:spacing w:val="-4"/>
          <w:sz w:val="32"/>
          <w:szCs w:val="32"/>
        </w:rPr>
        <w:t>成绩进行评审；</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lastRenderedPageBreak/>
        <w:t>2.</w:t>
      </w:r>
      <w:r w:rsidRPr="00626BEA">
        <w:rPr>
          <w:rFonts w:ascii="仿宋" w:eastAsia="仿宋" w:hAnsi="仿宋" w:cs="仿宋" w:hint="eastAsia"/>
          <w:color w:val="000000"/>
          <w:spacing w:val="-4"/>
          <w:sz w:val="32"/>
          <w:szCs w:val="32"/>
        </w:rPr>
        <w:t>参赛团队</w:t>
      </w:r>
      <w:proofErr w:type="gramStart"/>
      <w:r w:rsidRPr="00626BEA">
        <w:rPr>
          <w:rFonts w:ascii="仿宋" w:eastAsia="仿宋" w:hAnsi="仿宋" w:cs="仿宋" w:hint="eastAsia"/>
          <w:color w:val="000000"/>
          <w:spacing w:val="-4"/>
          <w:sz w:val="32"/>
          <w:szCs w:val="32"/>
        </w:rPr>
        <w:t>实战赛创业</w:t>
      </w:r>
      <w:proofErr w:type="gramEnd"/>
      <w:r w:rsidRPr="00626BEA">
        <w:rPr>
          <w:rFonts w:ascii="仿宋" w:eastAsia="仿宋" w:hAnsi="仿宋" w:cs="仿宋" w:hint="eastAsia"/>
          <w:color w:val="000000"/>
          <w:spacing w:val="-4"/>
          <w:sz w:val="32"/>
          <w:szCs w:val="32"/>
        </w:rPr>
        <w:t>成绩由竞赛合作企业方提供给</w:t>
      </w:r>
      <w:proofErr w:type="gramStart"/>
      <w:r w:rsidRPr="00626BEA">
        <w:rPr>
          <w:rFonts w:ascii="仿宋" w:eastAsia="仿宋" w:hAnsi="仿宋" w:cs="仿宋" w:hint="eastAsia"/>
          <w:color w:val="000000"/>
          <w:spacing w:val="-4"/>
          <w:sz w:val="32"/>
          <w:szCs w:val="32"/>
        </w:rPr>
        <w:t>校赛竞</w:t>
      </w:r>
      <w:proofErr w:type="gramEnd"/>
      <w:r w:rsidRPr="00626BEA">
        <w:rPr>
          <w:rFonts w:ascii="仿宋" w:eastAsia="仿宋" w:hAnsi="仿宋" w:cs="仿宋" w:hint="eastAsia"/>
          <w:color w:val="000000"/>
          <w:spacing w:val="-4"/>
          <w:sz w:val="32"/>
          <w:szCs w:val="32"/>
        </w:rPr>
        <w:t>组委，</w:t>
      </w:r>
      <w:proofErr w:type="gramStart"/>
      <w:r w:rsidRPr="00626BEA">
        <w:rPr>
          <w:rFonts w:ascii="仿宋" w:eastAsia="仿宋" w:hAnsi="仿宋" w:cs="仿宋" w:hint="eastAsia"/>
          <w:color w:val="000000"/>
          <w:spacing w:val="-4"/>
          <w:sz w:val="32"/>
          <w:szCs w:val="32"/>
        </w:rPr>
        <w:t>实战</w:t>
      </w:r>
      <w:r w:rsidRPr="00626BEA">
        <w:rPr>
          <w:rFonts w:ascii="仿宋" w:eastAsia="仿宋" w:hAnsi="仿宋" w:cs="仿宋" w:hint="eastAsia"/>
          <w:color w:val="000000"/>
          <w:spacing w:val="-4"/>
          <w:sz w:val="32"/>
          <w:szCs w:val="32"/>
        </w:rPr>
        <w:t>赛创业</w:t>
      </w:r>
      <w:proofErr w:type="gramEnd"/>
      <w:r w:rsidRPr="00626BEA">
        <w:rPr>
          <w:rFonts w:ascii="仿宋" w:eastAsia="仿宋" w:hAnsi="仿宋" w:cs="仿宋" w:hint="eastAsia"/>
          <w:color w:val="000000"/>
          <w:spacing w:val="-4"/>
          <w:sz w:val="32"/>
          <w:szCs w:val="32"/>
        </w:rPr>
        <w:t>成绩为</w:t>
      </w:r>
      <w:r w:rsidRPr="00626BEA">
        <w:rPr>
          <w:rFonts w:ascii="仿宋" w:eastAsia="仿宋" w:hAnsi="仿宋" w:cs="仿宋" w:hint="eastAsia"/>
          <w:color w:val="000000"/>
          <w:spacing w:val="-4"/>
          <w:sz w:val="32"/>
          <w:szCs w:val="32"/>
        </w:rPr>
        <w:t>0</w:t>
      </w:r>
      <w:r w:rsidRPr="00626BEA">
        <w:rPr>
          <w:rFonts w:ascii="仿宋" w:eastAsia="仿宋" w:hAnsi="仿宋" w:cs="仿宋" w:hint="eastAsia"/>
          <w:color w:val="000000"/>
          <w:spacing w:val="-4"/>
          <w:sz w:val="32"/>
          <w:szCs w:val="32"/>
        </w:rPr>
        <w:t>分的团队，不得参与后续比赛。</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第三</w:t>
      </w:r>
      <w:proofErr w:type="gramStart"/>
      <w:r w:rsidRPr="00626BEA">
        <w:rPr>
          <w:rFonts w:ascii="仿宋" w:eastAsia="仿宋" w:hAnsi="仿宋" w:cs="仿宋" w:hint="eastAsia"/>
          <w:color w:val="000000"/>
          <w:spacing w:val="-4"/>
          <w:sz w:val="32"/>
          <w:szCs w:val="32"/>
        </w:rPr>
        <w:t>阶段校赛线下</w:t>
      </w:r>
      <w:proofErr w:type="gramEnd"/>
      <w:r w:rsidRPr="00626BEA">
        <w:rPr>
          <w:rFonts w:ascii="仿宋" w:eastAsia="仿宋" w:hAnsi="仿宋" w:cs="仿宋" w:hint="eastAsia"/>
          <w:color w:val="000000"/>
          <w:spacing w:val="-4"/>
          <w:sz w:val="32"/>
          <w:szCs w:val="32"/>
        </w:rPr>
        <w:t>比赛（</w:t>
      </w:r>
      <w:r w:rsidRPr="00626BEA">
        <w:rPr>
          <w:rFonts w:ascii="仿宋" w:eastAsia="仿宋" w:hAnsi="仿宋" w:cs="仿宋" w:hint="eastAsia"/>
          <w:color w:val="000000"/>
          <w:spacing w:val="-4"/>
          <w:sz w:val="32"/>
          <w:szCs w:val="32"/>
        </w:rPr>
        <w:t>2024</w:t>
      </w:r>
      <w:r w:rsidRPr="00626BEA">
        <w:rPr>
          <w:rFonts w:ascii="仿宋" w:eastAsia="仿宋" w:hAnsi="仿宋" w:cs="仿宋" w:hint="eastAsia"/>
          <w:color w:val="000000"/>
          <w:spacing w:val="-4"/>
          <w:sz w:val="32"/>
          <w:szCs w:val="32"/>
        </w:rPr>
        <w:t>年</w:t>
      </w:r>
      <w:r w:rsidRPr="00626BEA">
        <w:rPr>
          <w:rFonts w:ascii="仿宋" w:eastAsia="仿宋" w:hAnsi="仿宋" w:cs="仿宋" w:hint="eastAsia"/>
          <w:color w:val="000000"/>
          <w:spacing w:val="-4"/>
          <w:sz w:val="32"/>
          <w:szCs w:val="32"/>
        </w:rPr>
        <w:t>3</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31</w:t>
      </w:r>
      <w:r w:rsidRPr="00626BEA">
        <w:rPr>
          <w:rFonts w:ascii="仿宋" w:eastAsia="仿宋" w:hAnsi="仿宋" w:cs="仿宋" w:hint="eastAsia"/>
          <w:color w:val="000000"/>
          <w:spacing w:val="-4"/>
          <w:sz w:val="32"/>
          <w:szCs w:val="32"/>
        </w:rPr>
        <w:t>日</w:t>
      </w:r>
      <w:r w:rsidRPr="00626BEA">
        <w:rPr>
          <w:rFonts w:ascii="仿宋" w:eastAsia="仿宋" w:hAnsi="仿宋" w:cs="仿宋" w:hint="eastAsia"/>
          <w:color w:val="000000"/>
          <w:spacing w:val="-4"/>
          <w:sz w:val="32"/>
          <w:szCs w:val="32"/>
        </w:rPr>
        <w:t>前</w:t>
      </w:r>
      <w:r w:rsidRPr="00626BEA">
        <w:rPr>
          <w:rFonts w:ascii="仿宋" w:eastAsia="仿宋" w:hAnsi="仿宋" w:cs="仿宋" w:hint="eastAsia"/>
          <w:color w:val="000000"/>
          <w:spacing w:val="-4"/>
          <w:sz w:val="32"/>
          <w:szCs w:val="32"/>
        </w:rPr>
        <w:t>）</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按三</w:t>
      </w:r>
      <w:proofErr w:type="gramStart"/>
      <w:r w:rsidRPr="00626BEA">
        <w:rPr>
          <w:rFonts w:ascii="仿宋" w:eastAsia="仿宋" w:hAnsi="仿宋" w:cs="仿宋" w:hint="eastAsia"/>
          <w:color w:val="000000"/>
          <w:spacing w:val="-4"/>
          <w:sz w:val="32"/>
          <w:szCs w:val="32"/>
        </w:rPr>
        <w:t>创赛规则</w:t>
      </w:r>
      <w:proofErr w:type="gramEnd"/>
      <w:r w:rsidRPr="00626BEA">
        <w:rPr>
          <w:rFonts w:ascii="仿宋" w:eastAsia="仿宋" w:hAnsi="仿宋" w:cs="仿宋" w:hint="eastAsia"/>
          <w:color w:val="000000"/>
          <w:spacing w:val="-4"/>
          <w:sz w:val="32"/>
          <w:szCs w:val="32"/>
        </w:rPr>
        <w:t>，由</w:t>
      </w:r>
      <w:proofErr w:type="gramStart"/>
      <w:r w:rsidRPr="00626BEA">
        <w:rPr>
          <w:rFonts w:ascii="仿宋" w:eastAsia="仿宋" w:hAnsi="仿宋" w:cs="仿宋" w:hint="eastAsia"/>
          <w:color w:val="000000"/>
          <w:spacing w:val="-4"/>
          <w:sz w:val="32"/>
          <w:szCs w:val="32"/>
        </w:rPr>
        <w:t>校赛竞</w:t>
      </w:r>
      <w:proofErr w:type="gramEnd"/>
      <w:r w:rsidRPr="00626BEA">
        <w:rPr>
          <w:rFonts w:ascii="仿宋" w:eastAsia="仿宋" w:hAnsi="仿宋" w:cs="仿宋" w:hint="eastAsia"/>
          <w:color w:val="000000"/>
          <w:spacing w:val="-4"/>
          <w:sz w:val="32"/>
          <w:szCs w:val="32"/>
        </w:rPr>
        <w:t>组委组织评委进行线下比赛；</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比赛前：参赛团队要按三</w:t>
      </w:r>
      <w:proofErr w:type="gramStart"/>
      <w:r w:rsidRPr="00626BEA">
        <w:rPr>
          <w:rFonts w:ascii="仿宋" w:eastAsia="仿宋" w:hAnsi="仿宋" w:cs="仿宋" w:hint="eastAsia"/>
          <w:color w:val="000000"/>
          <w:spacing w:val="-4"/>
          <w:sz w:val="32"/>
          <w:szCs w:val="32"/>
        </w:rPr>
        <w:t>创赛规则</w:t>
      </w:r>
      <w:proofErr w:type="gramEnd"/>
      <w:r w:rsidRPr="00626BEA">
        <w:rPr>
          <w:rFonts w:ascii="仿宋" w:eastAsia="仿宋" w:hAnsi="仿宋" w:cs="仿宋" w:hint="eastAsia"/>
          <w:color w:val="000000"/>
          <w:spacing w:val="-4"/>
          <w:sz w:val="32"/>
          <w:szCs w:val="32"/>
        </w:rPr>
        <w:t>，提交比赛作品（见三</w:t>
      </w:r>
      <w:proofErr w:type="gramStart"/>
      <w:r w:rsidRPr="00626BEA">
        <w:rPr>
          <w:rFonts w:ascii="仿宋" w:eastAsia="仿宋" w:hAnsi="仿宋" w:cs="仿宋" w:hint="eastAsia"/>
          <w:color w:val="000000"/>
          <w:spacing w:val="-4"/>
          <w:sz w:val="32"/>
          <w:szCs w:val="32"/>
        </w:rPr>
        <w:t>创赛规则</w:t>
      </w:r>
      <w:proofErr w:type="gramEnd"/>
      <w:r w:rsidRPr="00626BEA">
        <w:rPr>
          <w:rFonts w:ascii="仿宋" w:eastAsia="仿宋" w:hAnsi="仿宋" w:cs="仿宋" w:hint="eastAsia"/>
          <w:color w:val="000000"/>
          <w:spacing w:val="-4"/>
          <w:sz w:val="32"/>
          <w:szCs w:val="32"/>
        </w:rPr>
        <w:t>）、演讲</w:t>
      </w:r>
      <w:r w:rsidRPr="00626BEA">
        <w:rPr>
          <w:rFonts w:ascii="仿宋" w:eastAsia="仿宋" w:hAnsi="仿宋" w:cs="仿宋" w:hint="eastAsia"/>
          <w:color w:val="000000"/>
          <w:spacing w:val="-4"/>
          <w:sz w:val="32"/>
          <w:szCs w:val="32"/>
        </w:rPr>
        <w:t>PPT</w:t>
      </w:r>
      <w:r w:rsidRPr="00626BEA">
        <w:rPr>
          <w:rFonts w:ascii="仿宋" w:eastAsia="仿宋" w:hAnsi="仿宋" w:cs="仿宋" w:hint="eastAsia"/>
          <w:color w:val="000000"/>
          <w:spacing w:val="-4"/>
          <w:sz w:val="32"/>
          <w:szCs w:val="32"/>
        </w:rPr>
        <w:t>等；</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3.</w:t>
      </w:r>
      <w:r w:rsidRPr="00626BEA">
        <w:rPr>
          <w:rFonts w:ascii="仿宋" w:eastAsia="仿宋" w:hAnsi="仿宋" w:cs="仿宋" w:hint="eastAsia"/>
          <w:color w:val="000000"/>
          <w:spacing w:val="-4"/>
          <w:sz w:val="32"/>
          <w:szCs w:val="32"/>
        </w:rPr>
        <w:t>比赛时：参赛团队先做</w:t>
      </w:r>
      <w:r w:rsidRPr="00626BEA">
        <w:rPr>
          <w:rFonts w:ascii="仿宋" w:eastAsia="仿宋" w:hAnsi="仿宋" w:cs="仿宋" w:hint="eastAsia"/>
          <w:color w:val="000000"/>
          <w:spacing w:val="-4"/>
          <w:sz w:val="32"/>
          <w:szCs w:val="32"/>
        </w:rPr>
        <w:t>8</w:t>
      </w:r>
      <w:r w:rsidRPr="00626BEA">
        <w:rPr>
          <w:rFonts w:ascii="仿宋" w:eastAsia="仿宋" w:hAnsi="仿宋" w:cs="仿宋" w:hint="eastAsia"/>
          <w:color w:val="000000"/>
          <w:spacing w:val="-4"/>
          <w:sz w:val="32"/>
          <w:szCs w:val="32"/>
        </w:rPr>
        <w:t>分钟演讲，再由评委与参赛团队做</w:t>
      </w:r>
      <w:r w:rsidRPr="00626BEA">
        <w:rPr>
          <w:rFonts w:ascii="仿宋" w:eastAsia="仿宋" w:hAnsi="仿宋" w:cs="仿宋" w:hint="eastAsia"/>
          <w:color w:val="000000"/>
          <w:spacing w:val="-4"/>
          <w:sz w:val="32"/>
          <w:szCs w:val="32"/>
        </w:rPr>
        <w:t>7</w:t>
      </w:r>
      <w:r w:rsidRPr="00626BEA">
        <w:rPr>
          <w:rFonts w:ascii="仿宋" w:eastAsia="仿宋" w:hAnsi="仿宋" w:cs="仿宋" w:hint="eastAsia"/>
          <w:color w:val="000000"/>
          <w:spacing w:val="-4"/>
          <w:sz w:val="32"/>
          <w:szCs w:val="32"/>
        </w:rPr>
        <w:t>分钟的问答；参照</w:t>
      </w:r>
      <w:proofErr w:type="gramStart"/>
      <w:r w:rsidRPr="00626BEA">
        <w:rPr>
          <w:rFonts w:ascii="仿宋" w:eastAsia="仿宋" w:hAnsi="仿宋" w:cs="仿宋" w:hint="eastAsia"/>
          <w:color w:val="000000"/>
          <w:spacing w:val="-4"/>
          <w:sz w:val="32"/>
          <w:szCs w:val="32"/>
        </w:rPr>
        <w:t>三创赛竞赛</w:t>
      </w:r>
      <w:proofErr w:type="gramEnd"/>
      <w:r w:rsidRPr="00626BEA">
        <w:rPr>
          <w:rFonts w:ascii="仿宋" w:eastAsia="仿宋" w:hAnsi="仿宋" w:cs="仿宋" w:hint="eastAsia"/>
          <w:color w:val="000000"/>
          <w:spacing w:val="-4"/>
          <w:sz w:val="32"/>
          <w:szCs w:val="32"/>
        </w:rPr>
        <w:t>规则和评分</w:t>
      </w:r>
      <w:proofErr w:type="gramStart"/>
      <w:r w:rsidRPr="00626BEA">
        <w:rPr>
          <w:rFonts w:ascii="仿宋" w:eastAsia="仿宋" w:hAnsi="仿宋" w:cs="仿宋" w:hint="eastAsia"/>
          <w:color w:val="000000"/>
          <w:spacing w:val="-4"/>
          <w:sz w:val="32"/>
          <w:szCs w:val="32"/>
        </w:rPr>
        <w:t>表完成</w:t>
      </w:r>
      <w:proofErr w:type="gramEnd"/>
      <w:r w:rsidRPr="00626BEA">
        <w:rPr>
          <w:rFonts w:ascii="仿宋" w:eastAsia="仿宋" w:hAnsi="仿宋" w:cs="仿宋" w:hint="eastAsia"/>
          <w:color w:val="000000"/>
          <w:spacing w:val="-4"/>
          <w:sz w:val="32"/>
          <w:szCs w:val="32"/>
        </w:rPr>
        <w:t>校内竞赛；</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4.</w:t>
      </w:r>
      <w:proofErr w:type="gramStart"/>
      <w:r w:rsidRPr="00626BEA">
        <w:rPr>
          <w:rFonts w:ascii="仿宋" w:eastAsia="仿宋" w:hAnsi="仿宋" w:cs="仿宋" w:hint="eastAsia"/>
          <w:color w:val="000000"/>
          <w:spacing w:val="-4"/>
          <w:sz w:val="32"/>
          <w:szCs w:val="32"/>
        </w:rPr>
        <w:t>实战赛</w:t>
      </w:r>
      <w:proofErr w:type="gramEnd"/>
      <w:r w:rsidRPr="00626BEA">
        <w:rPr>
          <w:rFonts w:ascii="仿宋" w:eastAsia="仿宋" w:hAnsi="仿宋" w:cs="仿宋" w:hint="eastAsia"/>
          <w:color w:val="000000"/>
          <w:spacing w:val="-4"/>
          <w:sz w:val="32"/>
          <w:szCs w:val="32"/>
        </w:rPr>
        <w:t>的创业成绩</w:t>
      </w:r>
      <w:r w:rsidRPr="00626BEA">
        <w:rPr>
          <w:rFonts w:ascii="仿宋" w:eastAsia="仿宋" w:hAnsi="仿宋" w:cs="仿宋" w:hint="eastAsia"/>
          <w:color w:val="000000"/>
          <w:spacing w:val="-4"/>
          <w:sz w:val="32"/>
          <w:szCs w:val="32"/>
        </w:rPr>
        <w:t>0-45</w:t>
      </w:r>
      <w:r w:rsidRPr="00626BEA">
        <w:rPr>
          <w:rFonts w:ascii="仿宋" w:eastAsia="仿宋" w:hAnsi="仿宋" w:cs="仿宋" w:hint="eastAsia"/>
          <w:color w:val="000000"/>
          <w:spacing w:val="-4"/>
          <w:sz w:val="32"/>
          <w:szCs w:val="32"/>
        </w:rPr>
        <w:t>分，由竞赛合作企业方组织评审提供分数；</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5.</w:t>
      </w:r>
      <w:r w:rsidRPr="00626BEA">
        <w:rPr>
          <w:rFonts w:ascii="仿宋" w:eastAsia="仿宋" w:hAnsi="仿宋" w:cs="仿宋" w:hint="eastAsia"/>
          <w:color w:val="000000"/>
          <w:spacing w:val="-4"/>
          <w:sz w:val="32"/>
          <w:szCs w:val="32"/>
        </w:rPr>
        <w:t>比赛后：</w:t>
      </w:r>
      <w:proofErr w:type="gramStart"/>
      <w:r w:rsidRPr="00626BEA">
        <w:rPr>
          <w:rFonts w:ascii="仿宋" w:eastAsia="仿宋" w:hAnsi="仿宋" w:cs="仿宋" w:hint="eastAsia"/>
          <w:color w:val="000000"/>
          <w:spacing w:val="-4"/>
          <w:sz w:val="32"/>
          <w:szCs w:val="32"/>
        </w:rPr>
        <w:t>校赛竞</w:t>
      </w:r>
      <w:proofErr w:type="gramEnd"/>
      <w:r w:rsidRPr="00626BEA">
        <w:rPr>
          <w:rFonts w:ascii="仿宋" w:eastAsia="仿宋" w:hAnsi="仿宋" w:cs="仿宋" w:hint="eastAsia"/>
          <w:color w:val="000000"/>
          <w:spacing w:val="-4"/>
          <w:sz w:val="32"/>
          <w:szCs w:val="32"/>
        </w:rPr>
        <w:t>组委按三</w:t>
      </w:r>
      <w:proofErr w:type="gramStart"/>
      <w:r w:rsidRPr="00626BEA">
        <w:rPr>
          <w:rFonts w:ascii="仿宋" w:eastAsia="仿宋" w:hAnsi="仿宋" w:cs="仿宋" w:hint="eastAsia"/>
          <w:color w:val="000000"/>
          <w:spacing w:val="-4"/>
          <w:sz w:val="32"/>
          <w:szCs w:val="32"/>
        </w:rPr>
        <w:t>创赛规则</w:t>
      </w:r>
      <w:proofErr w:type="gramEnd"/>
      <w:r w:rsidRPr="00626BEA">
        <w:rPr>
          <w:rFonts w:ascii="仿宋" w:eastAsia="仿宋" w:hAnsi="仿宋" w:cs="仿宋" w:hint="eastAsia"/>
          <w:color w:val="000000"/>
          <w:spacing w:val="-4"/>
          <w:sz w:val="32"/>
          <w:szCs w:val="32"/>
        </w:rPr>
        <w:t>并依据获奖名单在管理员账号设置奖项，以便三</w:t>
      </w:r>
      <w:proofErr w:type="gramStart"/>
      <w:r w:rsidRPr="00626BEA">
        <w:rPr>
          <w:rFonts w:ascii="仿宋" w:eastAsia="仿宋" w:hAnsi="仿宋" w:cs="仿宋" w:hint="eastAsia"/>
          <w:color w:val="000000"/>
          <w:spacing w:val="-4"/>
          <w:sz w:val="32"/>
          <w:szCs w:val="32"/>
        </w:rPr>
        <w:t>创赛竞</w:t>
      </w:r>
      <w:proofErr w:type="gramEnd"/>
      <w:r w:rsidRPr="00626BEA">
        <w:rPr>
          <w:rFonts w:ascii="仿宋" w:eastAsia="仿宋" w:hAnsi="仿宋" w:cs="仿宋" w:hint="eastAsia"/>
          <w:color w:val="000000"/>
          <w:spacing w:val="-4"/>
          <w:sz w:val="32"/>
          <w:szCs w:val="32"/>
        </w:rPr>
        <w:t>组委颁发证书（获奖等级与数量见三</w:t>
      </w:r>
      <w:proofErr w:type="gramStart"/>
      <w:r w:rsidRPr="00626BEA">
        <w:rPr>
          <w:rFonts w:ascii="仿宋" w:eastAsia="仿宋" w:hAnsi="仿宋" w:cs="仿宋" w:hint="eastAsia"/>
          <w:color w:val="000000"/>
          <w:spacing w:val="-4"/>
          <w:sz w:val="32"/>
          <w:szCs w:val="32"/>
        </w:rPr>
        <w:t>创赛规则</w:t>
      </w:r>
      <w:proofErr w:type="gramEnd"/>
      <w:r w:rsidRPr="00626BEA">
        <w:rPr>
          <w:rFonts w:ascii="仿宋" w:eastAsia="仿宋" w:hAnsi="仿宋" w:cs="仿宋" w:hint="eastAsia"/>
          <w:color w:val="000000"/>
          <w:spacing w:val="-4"/>
          <w:sz w:val="32"/>
          <w:szCs w:val="32"/>
        </w:rPr>
        <w:t>）。</w:t>
      </w:r>
    </w:p>
    <w:p w:rsidR="00184AC6" w:rsidRPr="00626BEA" w:rsidRDefault="0095746B" w:rsidP="00626BEA">
      <w:pPr>
        <w:adjustRightInd w:val="0"/>
        <w:snapToGrid w:val="0"/>
        <w:spacing w:line="360" w:lineRule="auto"/>
        <w:ind w:firstLine="615"/>
        <w:jc w:val="left"/>
        <w:rPr>
          <w:rFonts w:ascii="仿宋" w:eastAsia="仿宋" w:hAnsi="仿宋" w:cs="仿宋"/>
          <w:b/>
          <w:bCs/>
          <w:color w:val="000000"/>
          <w:spacing w:val="-4"/>
          <w:sz w:val="32"/>
          <w:szCs w:val="32"/>
        </w:rPr>
      </w:pPr>
      <w:r w:rsidRPr="00626BEA">
        <w:rPr>
          <w:rFonts w:ascii="仿宋" w:eastAsia="仿宋" w:hAnsi="仿宋" w:cs="仿宋" w:hint="eastAsia"/>
          <w:b/>
          <w:bCs/>
          <w:color w:val="000000"/>
          <w:spacing w:val="-4"/>
          <w:sz w:val="32"/>
          <w:szCs w:val="32"/>
        </w:rPr>
        <w:t>（四）省级选拔赛</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省级选拔赛时间：</w:t>
      </w:r>
      <w:r w:rsidRPr="00626BEA">
        <w:rPr>
          <w:rFonts w:ascii="仿宋" w:eastAsia="仿宋" w:hAnsi="仿宋" w:cs="仿宋" w:hint="eastAsia"/>
          <w:color w:val="000000"/>
          <w:spacing w:val="-4"/>
          <w:sz w:val="32"/>
          <w:szCs w:val="32"/>
        </w:rPr>
        <w:t>2024</w:t>
      </w:r>
      <w:r w:rsidRPr="00626BEA">
        <w:rPr>
          <w:rFonts w:ascii="仿宋" w:eastAsia="仿宋" w:hAnsi="仿宋" w:cs="仿宋" w:hint="eastAsia"/>
          <w:color w:val="000000"/>
          <w:spacing w:val="-4"/>
          <w:sz w:val="32"/>
          <w:szCs w:val="32"/>
        </w:rPr>
        <w:t>年</w:t>
      </w:r>
      <w:r w:rsidRPr="00626BEA">
        <w:rPr>
          <w:rFonts w:ascii="仿宋" w:eastAsia="仿宋" w:hAnsi="仿宋" w:cs="仿宋" w:hint="eastAsia"/>
          <w:color w:val="000000"/>
          <w:spacing w:val="-4"/>
          <w:sz w:val="32"/>
          <w:szCs w:val="32"/>
        </w:rPr>
        <w:t>4</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日</w:t>
      </w:r>
      <w:r w:rsidRPr="00626BEA">
        <w:rPr>
          <w:rFonts w:ascii="仿宋" w:eastAsia="仿宋" w:hAnsi="仿宋" w:cs="仿宋" w:hint="eastAsia"/>
          <w:color w:val="000000"/>
          <w:spacing w:val="-4"/>
          <w:sz w:val="32"/>
          <w:szCs w:val="32"/>
        </w:rPr>
        <w:t>-6</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30</w:t>
      </w:r>
      <w:r w:rsidRPr="00626BEA">
        <w:rPr>
          <w:rFonts w:ascii="仿宋" w:eastAsia="仿宋" w:hAnsi="仿宋" w:cs="仿宋" w:hint="eastAsia"/>
          <w:color w:val="000000"/>
          <w:spacing w:val="-4"/>
          <w:sz w:val="32"/>
          <w:szCs w:val="32"/>
        </w:rPr>
        <w:t>日。</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省级选拔赛要点：</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）在三</w:t>
      </w:r>
      <w:proofErr w:type="gramStart"/>
      <w:r w:rsidRPr="00626BEA">
        <w:rPr>
          <w:rFonts w:ascii="仿宋" w:eastAsia="仿宋" w:hAnsi="仿宋" w:cs="仿宋" w:hint="eastAsia"/>
          <w:color w:val="000000"/>
          <w:spacing w:val="-4"/>
          <w:sz w:val="32"/>
          <w:szCs w:val="32"/>
        </w:rPr>
        <w:t>创赛竞</w:t>
      </w:r>
      <w:proofErr w:type="gramEnd"/>
      <w:r w:rsidRPr="00626BEA">
        <w:rPr>
          <w:rFonts w:ascii="仿宋" w:eastAsia="仿宋" w:hAnsi="仿宋" w:cs="仿宋" w:hint="eastAsia"/>
          <w:color w:val="000000"/>
          <w:spacing w:val="-4"/>
          <w:sz w:val="32"/>
          <w:szCs w:val="32"/>
        </w:rPr>
        <w:t>组委指导下，由各</w:t>
      </w:r>
      <w:proofErr w:type="gramStart"/>
      <w:r w:rsidRPr="00626BEA">
        <w:rPr>
          <w:rFonts w:ascii="仿宋" w:eastAsia="仿宋" w:hAnsi="仿宋" w:cs="仿宋" w:hint="eastAsia"/>
          <w:color w:val="000000"/>
          <w:spacing w:val="-4"/>
          <w:sz w:val="32"/>
          <w:szCs w:val="32"/>
        </w:rPr>
        <w:t>省级赛竞组委</w:t>
      </w:r>
      <w:proofErr w:type="gramEnd"/>
      <w:r w:rsidRPr="00626BEA">
        <w:rPr>
          <w:rFonts w:ascii="仿宋" w:eastAsia="仿宋" w:hAnsi="仿宋" w:cs="仿宋" w:hint="eastAsia"/>
          <w:color w:val="000000"/>
          <w:spacing w:val="-4"/>
          <w:sz w:val="32"/>
          <w:szCs w:val="32"/>
        </w:rPr>
        <w:t>组织；</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）由各</w:t>
      </w:r>
      <w:proofErr w:type="gramStart"/>
      <w:r w:rsidRPr="00626BEA">
        <w:rPr>
          <w:rFonts w:ascii="仿宋" w:eastAsia="仿宋" w:hAnsi="仿宋" w:cs="仿宋" w:hint="eastAsia"/>
          <w:color w:val="000000"/>
          <w:spacing w:val="-4"/>
          <w:sz w:val="32"/>
          <w:szCs w:val="32"/>
        </w:rPr>
        <w:t>省级赛竞组委</w:t>
      </w:r>
      <w:proofErr w:type="gramEnd"/>
      <w:r w:rsidRPr="00626BEA">
        <w:rPr>
          <w:rFonts w:ascii="仿宋" w:eastAsia="仿宋" w:hAnsi="仿宋" w:cs="仿宋" w:hint="eastAsia"/>
          <w:color w:val="000000"/>
          <w:spacing w:val="-4"/>
          <w:sz w:val="32"/>
          <w:szCs w:val="32"/>
        </w:rPr>
        <w:t>确定晋级该省级赛的各校团队名额并通知</w:t>
      </w:r>
      <w:proofErr w:type="gramStart"/>
      <w:r w:rsidRPr="00626BEA">
        <w:rPr>
          <w:rFonts w:ascii="仿宋" w:eastAsia="仿宋" w:hAnsi="仿宋" w:cs="仿宋" w:hint="eastAsia"/>
          <w:color w:val="000000"/>
          <w:spacing w:val="-4"/>
          <w:sz w:val="32"/>
          <w:szCs w:val="32"/>
        </w:rPr>
        <w:t>各校赛竞组委</w:t>
      </w:r>
      <w:proofErr w:type="gramEnd"/>
      <w:r w:rsidRPr="00626BEA">
        <w:rPr>
          <w:rFonts w:ascii="仿宋" w:eastAsia="仿宋" w:hAnsi="仿宋" w:cs="仿宋" w:hint="eastAsia"/>
          <w:color w:val="000000"/>
          <w:spacing w:val="-4"/>
          <w:sz w:val="32"/>
          <w:szCs w:val="32"/>
        </w:rPr>
        <w:t>；</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3</w:t>
      </w:r>
      <w:r w:rsidRPr="00626BEA">
        <w:rPr>
          <w:rFonts w:ascii="仿宋" w:eastAsia="仿宋" w:hAnsi="仿宋" w:cs="仿宋" w:hint="eastAsia"/>
          <w:color w:val="000000"/>
          <w:spacing w:val="-4"/>
          <w:sz w:val="32"/>
          <w:szCs w:val="32"/>
        </w:rPr>
        <w:t>）</w:t>
      </w:r>
      <w:proofErr w:type="gramStart"/>
      <w:r w:rsidRPr="00626BEA">
        <w:rPr>
          <w:rFonts w:ascii="仿宋" w:eastAsia="仿宋" w:hAnsi="仿宋" w:cs="仿宋" w:hint="eastAsia"/>
          <w:color w:val="000000"/>
          <w:spacing w:val="-4"/>
          <w:sz w:val="32"/>
          <w:szCs w:val="32"/>
        </w:rPr>
        <w:t>校赛竞</w:t>
      </w:r>
      <w:proofErr w:type="gramEnd"/>
      <w:r w:rsidRPr="00626BEA">
        <w:rPr>
          <w:rFonts w:ascii="仿宋" w:eastAsia="仿宋" w:hAnsi="仿宋" w:cs="仿宋" w:hint="eastAsia"/>
          <w:color w:val="000000"/>
          <w:spacing w:val="-4"/>
          <w:sz w:val="32"/>
          <w:szCs w:val="32"/>
        </w:rPr>
        <w:t>组委接到通知后，尽快通知到晋级省级赛的该校团队队长；</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4</w:t>
      </w:r>
      <w:r w:rsidRPr="00626BEA">
        <w:rPr>
          <w:rFonts w:ascii="仿宋" w:eastAsia="仿宋" w:hAnsi="仿宋" w:cs="仿宋" w:hint="eastAsia"/>
          <w:color w:val="000000"/>
          <w:spacing w:val="-4"/>
          <w:sz w:val="32"/>
          <w:szCs w:val="32"/>
        </w:rPr>
        <w:t>）</w:t>
      </w:r>
      <w:proofErr w:type="gramStart"/>
      <w:r w:rsidRPr="00626BEA">
        <w:rPr>
          <w:rFonts w:ascii="仿宋" w:eastAsia="仿宋" w:hAnsi="仿宋" w:cs="仿宋" w:hint="eastAsia"/>
          <w:color w:val="000000"/>
          <w:spacing w:val="-4"/>
          <w:sz w:val="32"/>
          <w:szCs w:val="32"/>
        </w:rPr>
        <w:t>省级赛竞组委</w:t>
      </w:r>
      <w:proofErr w:type="gramEnd"/>
      <w:r w:rsidRPr="00626BEA">
        <w:rPr>
          <w:rFonts w:ascii="仿宋" w:eastAsia="仿宋" w:hAnsi="仿宋" w:cs="仿宋" w:hint="eastAsia"/>
          <w:color w:val="000000"/>
          <w:spacing w:val="-4"/>
          <w:sz w:val="32"/>
          <w:szCs w:val="32"/>
        </w:rPr>
        <w:t>将把</w:t>
      </w:r>
      <w:proofErr w:type="gramStart"/>
      <w:r w:rsidRPr="00626BEA">
        <w:rPr>
          <w:rFonts w:ascii="仿宋" w:eastAsia="仿宋" w:hAnsi="仿宋" w:cs="仿宋" w:hint="eastAsia"/>
          <w:color w:val="000000"/>
          <w:spacing w:val="-4"/>
          <w:sz w:val="32"/>
          <w:szCs w:val="32"/>
        </w:rPr>
        <w:t>三创赛的</w:t>
      </w:r>
      <w:proofErr w:type="gramEnd"/>
      <w:r w:rsidRPr="00626BEA">
        <w:rPr>
          <w:rFonts w:ascii="仿宋" w:eastAsia="仿宋" w:hAnsi="仿宋" w:cs="仿宋" w:hint="eastAsia"/>
          <w:color w:val="000000"/>
          <w:spacing w:val="-4"/>
          <w:sz w:val="32"/>
          <w:szCs w:val="32"/>
        </w:rPr>
        <w:t>常规赛与</w:t>
      </w:r>
      <w:proofErr w:type="gramStart"/>
      <w:r w:rsidRPr="00626BEA">
        <w:rPr>
          <w:rFonts w:ascii="仿宋" w:eastAsia="仿宋" w:hAnsi="仿宋" w:cs="仿宋" w:hint="eastAsia"/>
          <w:color w:val="000000"/>
          <w:spacing w:val="-4"/>
          <w:sz w:val="32"/>
          <w:szCs w:val="32"/>
        </w:rPr>
        <w:t>三创赛的</w:t>
      </w:r>
      <w:proofErr w:type="gramEnd"/>
      <w:r w:rsidRPr="00626BEA">
        <w:rPr>
          <w:rFonts w:ascii="仿宋" w:eastAsia="仿宋" w:hAnsi="仿宋" w:cs="仿宋" w:hint="eastAsia"/>
          <w:color w:val="000000"/>
          <w:spacing w:val="-4"/>
          <w:sz w:val="32"/>
          <w:szCs w:val="32"/>
        </w:rPr>
        <w:t>实战赛（包括：商务大数据分析</w:t>
      </w:r>
      <w:proofErr w:type="gramStart"/>
      <w:r w:rsidRPr="00626BEA">
        <w:rPr>
          <w:rFonts w:ascii="仿宋" w:eastAsia="仿宋" w:hAnsi="仿宋" w:cs="仿宋" w:hint="eastAsia"/>
          <w:color w:val="000000"/>
          <w:spacing w:val="-4"/>
          <w:sz w:val="32"/>
          <w:szCs w:val="32"/>
        </w:rPr>
        <w:t>实战赛</w:t>
      </w:r>
      <w:proofErr w:type="gramEnd"/>
      <w:r w:rsidRPr="00626BEA">
        <w:rPr>
          <w:rFonts w:ascii="仿宋" w:eastAsia="仿宋" w:hAnsi="仿宋" w:cs="仿宋" w:hint="eastAsia"/>
          <w:color w:val="000000"/>
          <w:spacing w:val="-4"/>
          <w:sz w:val="32"/>
          <w:szCs w:val="32"/>
        </w:rPr>
        <w:t>等）统筹考虑，按不同评分规则组织比赛（其中</w:t>
      </w:r>
      <w:proofErr w:type="gramStart"/>
      <w:r w:rsidRPr="00626BEA">
        <w:rPr>
          <w:rFonts w:ascii="仿宋" w:eastAsia="仿宋" w:hAnsi="仿宋" w:cs="仿宋" w:hint="eastAsia"/>
          <w:color w:val="000000"/>
          <w:spacing w:val="-4"/>
          <w:sz w:val="32"/>
          <w:szCs w:val="32"/>
        </w:rPr>
        <w:lastRenderedPageBreak/>
        <w:t>实战赛创业</w:t>
      </w:r>
      <w:proofErr w:type="gramEnd"/>
      <w:r w:rsidRPr="00626BEA">
        <w:rPr>
          <w:rFonts w:ascii="仿宋" w:eastAsia="仿宋" w:hAnsi="仿宋" w:cs="仿宋" w:hint="eastAsia"/>
          <w:color w:val="000000"/>
          <w:spacing w:val="-4"/>
          <w:sz w:val="32"/>
          <w:szCs w:val="32"/>
        </w:rPr>
        <w:t>成绩</w:t>
      </w:r>
      <w:r w:rsidRPr="00626BEA">
        <w:rPr>
          <w:rFonts w:ascii="仿宋" w:eastAsia="仿宋" w:hAnsi="仿宋" w:cs="仿宋" w:hint="eastAsia"/>
          <w:color w:val="000000"/>
          <w:spacing w:val="-4"/>
          <w:sz w:val="32"/>
          <w:szCs w:val="32"/>
        </w:rPr>
        <w:t>0-45</w:t>
      </w:r>
      <w:r w:rsidRPr="00626BEA">
        <w:rPr>
          <w:rFonts w:ascii="仿宋" w:eastAsia="仿宋" w:hAnsi="仿宋" w:cs="仿宋" w:hint="eastAsia"/>
          <w:color w:val="000000"/>
          <w:spacing w:val="-4"/>
          <w:sz w:val="32"/>
          <w:szCs w:val="32"/>
        </w:rPr>
        <w:t>分，由竞赛合作企业方提供分数）。原则上参赛团队省级选拔赛选题应与</w:t>
      </w:r>
      <w:proofErr w:type="gramStart"/>
      <w:r w:rsidRPr="00626BEA">
        <w:rPr>
          <w:rFonts w:ascii="仿宋" w:eastAsia="仿宋" w:hAnsi="仿宋" w:cs="仿宋" w:hint="eastAsia"/>
          <w:color w:val="000000"/>
          <w:spacing w:val="-4"/>
          <w:sz w:val="32"/>
          <w:szCs w:val="32"/>
        </w:rPr>
        <w:t>校赛一致</w:t>
      </w:r>
      <w:proofErr w:type="gramEnd"/>
      <w:r w:rsidRPr="00626BEA">
        <w:rPr>
          <w:rFonts w:ascii="仿宋" w:eastAsia="仿宋" w:hAnsi="仿宋" w:cs="仿宋" w:hint="eastAsia"/>
          <w:color w:val="000000"/>
          <w:spacing w:val="-4"/>
          <w:sz w:val="32"/>
          <w:szCs w:val="32"/>
        </w:rPr>
        <w:t>，如有特殊情况，不得不更改选题，需联系工作人员审核。比赛结束时给出省级选拔赛的获奖名单，经公示通过后最终确认。</w:t>
      </w:r>
    </w:p>
    <w:p w:rsidR="00184AC6" w:rsidRPr="00626BEA" w:rsidRDefault="0095746B" w:rsidP="00626BEA">
      <w:pPr>
        <w:adjustRightInd w:val="0"/>
        <w:snapToGrid w:val="0"/>
        <w:spacing w:line="360" w:lineRule="auto"/>
        <w:ind w:firstLine="615"/>
        <w:jc w:val="left"/>
        <w:rPr>
          <w:rFonts w:ascii="仿宋" w:eastAsia="仿宋" w:hAnsi="仿宋" w:cs="仿宋"/>
          <w:b/>
          <w:bCs/>
          <w:color w:val="000000"/>
          <w:spacing w:val="-4"/>
          <w:sz w:val="32"/>
          <w:szCs w:val="32"/>
        </w:rPr>
      </w:pPr>
      <w:r w:rsidRPr="00626BEA">
        <w:rPr>
          <w:rFonts w:ascii="仿宋" w:eastAsia="仿宋" w:hAnsi="仿宋" w:cs="仿宋" w:hint="eastAsia"/>
          <w:b/>
          <w:bCs/>
          <w:color w:val="000000"/>
          <w:spacing w:val="-4"/>
          <w:sz w:val="32"/>
          <w:szCs w:val="32"/>
        </w:rPr>
        <w:t>（五）全国总决赛</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全国总决赛时间：</w:t>
      </w:r>
      <w:r w:rsidRPr="00626BEA">
        <w:rPr>
          <w:rFonts w:ascii="仿宋" w:eastAsia="仿宋" w:hAnsi="仿宋" w:cs="仿宋" w:hint="eastAsia"/>
          <w:color w:val="000000"/>
          <w:spacing w:val="-4"/>
          <w:sz w:val="32"/>
          <w:szCs w:val="32"/>
        </w:rPr>
        <w:t>2024</w:t>
      </w:r>
      <w:r w:rsidRPr="00626BEA">
        <w:rPr>
          <w:rFonts w:ascii="仿宋" w:eastAsia="仿宋" w:hAnsi="仿宋" w:cs="仿宋" w:hint="eastAsia"/>
          <w:color w:val="000000"/>
          <w:spacing w:val="-4"/>
          <w:sz w:val="32"/>
          <w:szCs w:val="32"/>
        </w:rPr>
        <w:t>年</w:t>
      </w:r>
      <w:r w:rsidRPr="00626BEA">
        <w:rPr>
          <w:rFonts w:ascii="仿宋" w:eastAsia="仿宋" w:hAnsi="仿宋" w:cs="仿宋" w:hint="eastAsia"/>
          <w:color w:val="000000"/>
          <w:spacing w:val="-4"/>
          <w:sz w:val="32"/>
          <w:szCs w:val="32"/>
        </w:rPr>
        <w:t>7</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15</w:t>
      </w:r>
      <w:r w:rsidRPr="00626BEA">
        <w:rPr>
          <w:rFonts w:ascii="仿宋" w:eastAsia="仿宋" w:hAnsi="仿宋" w:cs="仿宋" w:hint="eastAsia"/>
          <w:color w:val="000000"/>
          <w:spacing w:val="-4"/>
          <w:sz w:val="32"/>
          <w:szCs w:val="32"/>
        </w:rPr>
        <w:t>日</w:t>
      </w:r>
      <w:r w:rsidRPr="00626BEA">
        <w:rPr>
          <w:rFonts w:ascii="仿宋" w:eastAsia="仿宋" w:hAnsi="仿宋" w:cs="仿宋" w:hint="eastAsia"/>
          <w:color w:val="000000"/>
          <w:spacing w:val="-4"/>
          <w:sz w:val="32"/>
          <w:szCs w:val="32"/>
        </w:rPr>
        <w:t>-</w:t>
      </w:r>
      <w:r w:rsidRPr="00626BEA">
        <w:rPr>
          <w:rFonts w:ascii="仿宋" w:eastAsia="仿宋" w:hAnsi="仿宋" w:cs="仿宋" w:hint="eastAsia"/>
          <w:color w:val="000000"/>
          <w:spacing w:val="-4"/>
          <w:sz w:val="32"/>
          <w:szCs w:val="32"/>
        </w:rPr>
        <w:t>8</w:t>
      </w:r>
      <w:r w:rsidRPr="00626BEA">
        <w:rPr>
          <w:rFonts w:ascii="仿宋" w:eastAsia="仿宋" w:hAnsi="仿宋" w:cs="仿宋" w:hint="eastAsia"/>
          <w:color w:val="000000"/>
          <w:spacing w:val="-4"/>
          <w:sz w:val="32"/>
          <w:szCs w:val="32"/>
        </w:rPr>
        <w:t>月</w:t>
      </w:r>
      <w:r w:rsidRPr="00626BEA">
        <w:rPr>
          <w:rFonts w:ascii="仿宋" w:eastAsia="仿宋" w:hAnsi="仿宋" w:cs="仿宋" w:hint="eastAsia"/>
          <w:color w:val="000000"/>
          <w:spacing w:val="-4"/>
          <w:sz w:val="32"/>
          <w:szCs w:val="32"/>
        </w:rPr>
        <w:t>5</w:t>
      </w:r>
      <w:r w:rsidRPr="00626BEA">
        <w:rPr>
          <w:rFonts w:ascii="仿宋" w:eastAsia="仿宋" w:hAnsi="仿宋" w:cs="仿宋" w:hint="eastAsia"/>
          <w:color w:val="000000"/>
          <w:spacing w:val="-4"/>
          <w:sz w:val="32"/>
          <w:szCs w:val="32"/>
        </w:rPr>
        <w:t>日。</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全国总决赛要点：三</w:t>
      </w:r>
      <w:proofErr w:type="gramStart"/>
      <w:r w:rsidRPr="00626BEA">
        <w:rPr>
          <w:rFonts w:ascii="仿宋" w:eastAsia="仿宋" w:hAnsi="仿宋" w:cs="仿宋" w:hint="eastAsia"/>
          <w:color w:val="000000"/>
          <w:spacing w:val="-4"/>
          <w:sz w:val="32"/>
          <w:szCs w:val="32"/>
        </w:rPr>
        <w:t>创赛商务</w:t>
      </w:r>
      <w:proofErr w:type="gramEnd"/>
      <w:r w:rsidRPr="00626BEA">
        <w:rPr>
          <w:rFonts w:ascii="仿宋" w:eastAsia="仿宋" w:hAnsi="仿宋" w:cs="仿宋" w:hint="eastAsia"/>
          <w:color w:val="000000"/>
          <w:spacing w:val="-4"/>
          <w:sz w:val="32"/>
          <w:szCs w:val="32"/>
        </w:rPr>
        <w:t>大数据分析</w:t>
      </w:r>
      <w:proofErr w:type="gramStart"/>
      <w:r w:rsidRPr="00626BEA">
        <w:rPr>
          <w:rFonts w:ascii="仿宋" w:eastAsia="仿宋" w:hAnsi="仿宋" w:cs="仿宋" w:hint="eastAsia"/>
          <w:color w:val="000000"/>
          <w:spacing w:val="-4"/>
          <w:sz w:val="32"/>
          <w:szCs w:val="32"/>
        </w:rPr>
        <w:t>实战赛</w:t>
      </w:r>
      <w:proofErr w:type="gramEnd"/>
      <w:r w:rsidRPr="00626BEA">
        <w:rPr>
          <w:rFonts w:ascii="仿宋" w:eastAsia="仿宋" w:hAnsi="仿宋" w:cs="仿宋" w:hint="eastAsia"/>
          <w:color w:val="000000"/>
          <w:spacing w:val="-4"/>
          <w:sz w:val="32"/>
          <w:szCs w:val="32"/>
        </w:rPr>
        <w:t>的全国总决赛，参与总决赛现场答辩，其中</w:t>
      </w:r>
      <w:proofErr w:type="gramStart"/>
      <w:r w:rsidRPr="00626BEA">
        <w:rPr>
          <w:rFonts w:ascii="仿宋" w:eastAsia="仿宋" w:hAnsi="仿宋" w:cs="仿宋" w:hint="eastAsia"/>
          <w:color w:val="000000"/>
          <w:spacing w:val="-4"/>
          <w:sz w:val="32"/>
          <w:szCs w:val="32"/>
        </w:rPr>
        <w:t>实战赛创业</w:t>
      </w:r>
      <w:proofErr w:type="gramEnd"/>
      <w:r w:rsidRPr="00626BEA">
        <w:rPr>
          <w:rFonts w:ascii="仿宋" w:eastAsia="仿宋" w:hAnsi="仿宋" w:cs="仿宋" w:hint="eastAsia"/>
          <w:color w:val="000000"/>
          <w:spacing w:val="-4"/>
          <w:sz w:val="32"/>
          <w:szCs w:val="32"/>
        </w:rPr>
        <w:t>成绩由竞赛合作企业方</w:t>
      </w:r>
      <w:r w:rsidRPr="00626BEA">
        <w:rPr>
          <w:rFonts w:ascii="仿宋" w:eastAsia="仿宋" w:hAnsi="仿宋" w:cs="仿宋" w:hint="eastAsia"/>
          <w:color w:val="000000"/>
          <w:spacing w:val="-4"/>
          <w:sz w:val="32"/>
          <w:szCs w:val="32"/>
        </w:rPr>
        <w:t>提供分数，原则上参赛团队总决赛选题应与省赛一致，如有特殊情况，不得不更改选题，需联系工作人员审核。</w:t>
      </w:r>
    </w:p>
    <w:p w:rsidR="00184AC6" w:rsidRPr="00626BEA" w:rsidRDefault="0095746B" w:rsidP="00626BEA">
      <w:pPr>
        <w:adjustRightInd w:val="0"/>
        <w:snapToGrid w:val="0"/>
        <w:spacing w:line="360" w:lineRule="auto"/>
        <w:ind w:firstLine="615"/>
        <w:jc w:val="left"/>
        <w:rPr>
          <w:rFonts w:ascii="仿宋" w:eastAsia="仿宋" w:hAnsi="仿宋" w:cs="仿宋"/>
          <w:b/>
          <w:bCs/>
          <w:color w:val="000000"/>
          <w:spacing w:val="-4"/>
          <w:sz w:val="32"/>
          <w:szCs w:val="32"/>
        </w:rPr>
      </w:pPr>
      <w:r w:rsidRPr="00626BEA">
        <w:rPr>
          <w:rFonts w:ascii="仿宋" w:eastAsia="仿宋" w:hAnsi="仿宋" w:cs="仿宋" w:hint="eastAsia"/>
          <w:b/>
          <w:bCs/>
          <w:color w:val="000000"/>
          <w:spacing w:val="-4"/>
          <w:sz w:val="32"/>
          <w:szCs w:val="32"/>
        </w:rPr>
        <w:t>四、竞赛</w:t>
      </w:r>
      <w:r w:rsidRPr="00626BEA">
        <w:rPr>
          <w:rFonts w:ascii="仿宋" w:eastAsia="仿宋" w:hAnsi="仿宋" w:cs="仿宋" w:hint="eastAsia"/>
          <w:b/>
          <w:bCs/>
          <w:color w:val="000000"/>
          <w:spacing w:val="-4"/>
          <w:sz w:val="32"/>
          <w:szCs w:val="32"/>
        </w:rPr>
        <w:t>要求与内容</w:t>
      </w:r>
    </w:p>
    <w:p w:rsidR="00184AC6" w:rsidRPr="00626BEA" w:rsidRDefault="0095746B" w:rsidP="00626BEA">
      <w:pPr>
        <w:adjustRightInd w:val="0"/>
        <w:snapToGrid w:val="0"/>
        <w:spacing w:line="360" w:lineRule="auto"/>
        <w:ind w:firstLine="615"/>
        <w:jc w:val="left"/>
        <w:rPr>
          <w:rFonts w:ascii="仿宋" w:eastAsia="仿宋" w:hAnsi="仿宋" w:cs="仿宋"/>
          <w:b/>
          <w:bCs/>
          <w:color w:val="000000"/>
          <w:spacing w:val="-4"/>
          <w:sz w:val="32"/>
          <w:szCs w:val="32"/>
        </w:rPr>
      </w:pPr>
      <w:r w:rsidRPr="00626BEA">
        <w:rPr>
          <w:rFonts w:ascii="仿宋" w:eastAsia="仿宋" w:hAnsi="仿宋" w:cs="仿宋" w:hint="eastAsia"/>
          <w:b/>
          <w:bCs/>
          <w:color w:val="000000"/>
          <w:spacing w:val="-4"/>
          <w:sz w:val="32"/>
          <w:szCs w:val="32"/>
        </w:rPr>
        <w:t>（一）参赛要求</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参赛选手须在三</w:t>
      </w:r>
      <w:proofErr w:type="gramStart"/>
      <w:r w:rsidRPr="00626BEA">
        <w:rPr>
          <w:rFonts w:ascii="仿宋" w:eastAsia="仿宋" w:hAnsi="仿宋" w:cs="仿宋" w:hint="eastAsia"/>
          <w:color w:val="000000"/>
          <w:spacing w:val="-4"/>
          <w:sz w:val="32"/>
          <w:szCs w:val="32"/>
        </w:rPr>
        <w:t>创赛官</w:t>
      </w:r>
      <w:proofErr w:type="gramEnd"/>
      <w:r w:rsidRPr="00626BEA">
        <w:rPr>
          <w:rFonts w:ascii="仿宋" w:eastAsia="仿宋" w:hAnsi="仿宋" w:cs="仿宋" w:hint="eastAsia"/>
          <w:color w:val="000000"/>
          <w:spacing w:val="-4"/>
          <w:sz w:val="32"/>
          <w:szCs w:val="32"/>
        </w:rPr>
        <w:t>网上报名，选手须是经教育部批准设立的普通高等学校的在校大学生（本科、专科、研究生均可，专业不限），经所在学校教务处等机构审核通过后方具备参赛资格。</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2.</w:t>
      </w:r>
      <w:r w:rsidRPr="00626BEA">
        <w:rPr>
          <w:rFonts w:ascii="仿宋" w:eastAsia="仿宋" w:hAnsi="仿宋" w:cs="仿宋" w:hint="eastAsia"/>
          <w:color w:val="000000"/>
          <w:spacing w:val="-4"/>
          <w:sz w:val="32"/>
          <w:szCs w:val="32"/>
        </w:rPr>
        <w:t>按三</w:t>
      </w:r>
      <w:proofErr w:type="gramStart"/>
      <w:r w:rsidRPr="00626BEA">
        <w:rPr>
          <w:rFonts w:ascii="仿宋" w:eastAsia="仿宋" w:hAnsi="仿宋" w:cs="仿宋" w:hint="eastAsia"/>
          <w:color w:val="000000"/>
          <w:spacing w:val="-4"/>
          <w:sz w:val="32"/>
          <w:szCs w:val="32"/>
        </w:rPr>
        <w:t>创赛规则</w:t>
      </w:r>
      <w:proofErr w:type="gramEnd"/>
      <w:r w:rsidRPr="00626BEA">
        <w:rPr>
          <w:rFonts w:ascii="仿宋" w:eastAsia="仿宋" w:hAnsi="仿宋" w:cs="仿宋" w:hint="eastAsia"/>
          <w:color w:val="000000"/>
          <w:spacing w:val="-4"/>
          <w:sz w:val="32"/>
          <w:szCs w:val="32"/>
        </w:rPr>
        <w:t>，每支团队为</w:t>
      </w:r>
      <w:r w:rsidRPr="00626BEA">
        <w:rPr>
          <w:rFonts w:ascii="仿宋" w:eastAsia="仿宋" w:hAnsi="仿宋" w:cs="仿宋" w:hint="eastAsia"/>
          <w:color w:val="000000"/>
          <w:spacing w:val="-4"/>
          <w:sz w:val="32"/>
          <w:szCs w:val="32"/>
        </w:rPr>
        <w:t>3-5</w:t>
      </w:r>
      <w:r w:rsidRPr="00626BEA">
        <w:rPr>
          <w:rFonts w:ascii="仿宋" w:eastAsia="仿宋" w:hAnsi="仿宋" w:cs="仿宋" w:hint="eastAsia"/>
          <w:color w:val="000000"/>
          <w:spacing w:val="-4"/>
          <w:sz w:val="32"/>
          <w:szCs w:val="32"/>
        </w:rPr>
        <w:t>人，</w:t>
      </w:r>
      <w:r w:rsidRPr="00626BEA">
        <w:rPr>
          <w:rFonts w:ascii="仿宋" w:eastAsia="仿宋" w:hAnsi="仿宋" w:cs="仿宋" w:hint="eastAsia"/>
          <w:color w:val="000000"/>
          <w:spacing w:val="-4"/>
          <w:sz w:val="32"/>
          <w:szCs w:val="32"/>
        </w:rPr>
        <w:t>0-2</w:t>
      </w:r>
      <w:r w:rsidRPr="00626BEA">
        <w:rPr>
          <w:rFonts w:ascii="仿宋" w:eastAsia="仿宋" w:hAnsi="仿宋" w:cs="仿宋" w:hint="eastAsia"/>
          <w:color w:val="000000"/>
          <w:spacing w:val="-4"/>
          <w:sz w:val="32"/>
          <w:szCs w:val="32"/>
        </w:rPr>
        <w:t>名高校指导老师，</w:t>
      </w:r>
      <w:r w:rsidRPr="00626BEA">
        <w:rPr>
          <w:rFonts w:ascii="仿宋" w:eastAsia="仿宋" w:hAnsi="仿宋" w:cs="仿宋" w:hint="eastAsia"/>
          <w:color w:val="000000"/>
          <w:spacing w:val="-4"/>
          <w:sz w:val="32"/>
          <w:szCs w:val="32"/>
        </w:rPr>
        <w:t>0-2</w:t>
      </w:r>
      <w:r w:rsidRPr="00626BEA">
        <w:rPr>
          <w:rFonts w:ascii="仿宋" w:eastAsia="仿宋" w:hAnsi="仿宋" w:cs="仿宋" w:hint="eastAsia"/>
          <w:color w:val="000000"/>
          <w:spacing w:val="-4"/>
          <w:sz w:val="32"/>
          <w:szCs w:val="32"/>
        </w:rPr>
        <w:t>名企业指导老师。</w:t>
      </w:r>
    </w:p>
    <w:p w:rsidR="00184AC6" w:rsidRPr="00626BEA" w:rsidRDefault="0095746B" w:rsidP="00626BEA">
      <w:pPr>
        <w:adjustRightInd w:val="0"/>
        <w:snapToGrid w:val="0"/>
        <w:spacing w:line="360" w:lineRule="auto"/>
        <w:ind w:firstLine="615"/>
        <w:jc w:val="left"/>
        <w:rPr>
          <w:rFonts w:ascii="仿宋" w:eastAsia="仿宋" w:hAnsi="仿宋" w:cs="仿宋"/>
          <w:b/>
          <w:bCs/>
          <w:color w:val="000000"/>
          <w:spacing w:val="-4"/>
          <w:sz w:val="32"/>
          <w:szCs w:val="32"/>
        </w:rPr>
      </w:pPr>
      <w:r w:rsidRPr="00626BEA">
        <w:rPr>
          <w:rFonts w:ascii="仿宋" w:eastAsia="仿宋" w:hAnsi="仿宋" w:cs="仿宋" w:hint="eastAsia"/>
          <w:b/>
          <w:bCs/>
          <w:color w:val="000000"/>
          <w:spacing w:val="-4"/>
          <w:sz w:val="32"/>
          <w:szCs w:val="32"/>
        </w:rPr>
        <w:t>（二）竞赛内容</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资格赛阶段</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资格</w:t>
      </w:r>
      <w:proofErr w:type="gramStart"/>
      <w:r w:rsidRPr="00626BEA">
        <w:rPr>
          <w:rFonts w:ascii="仿宋" w:eastAsia="仿宋" w:hAnsi="仿宋" w:cs="仿宋" w:hint="eastAsia"/>
          <w:color w:val="000000"/>
          <w:spacing w:val="-4"/>
          <w:sz w:val="32"/>
          <w:szCs w:val="32"/>
        </w:rPr>
        <w:t>赛考核</w:t>
      </w:r>
      <w:proofErr w:type="gramEnd"/>
      <w:r w:rsidRPr="00626BEA">
        <w:rPr>
          <w:rFonts w:ascii="仿宋" w:eastAsia="仿宋" w:hAnsi="仿宋" w:cs="仿宋" w:hint="eastAsia"/>
          <w:color w:val="000000"/>
          <w:spacing w:val="-4"/>
          <w:sz w:val="32"/>
          <w:szCs w:val="32"/>
        </w:rPr>
        <w:t>主要考查参赛选手商务大数据分析的基本知识与技能。</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2.</w:t>
      </w:r>
      <w:proofErr w:type="gramStart"/>
      <w:r w:rsidRPr="00626BEA">
        <w:rPr>
          <w:rFonts w:ascii="仿宋" w:eastAsia="仿宋" w:hAnsi="仿宋" w:cs="仿宋" w:hint="eastAsia"/>
          <w:color w:val="000000"/>
          <w:spacing w:val="-4"/>
          <w:sz w:val="32"/>
          <w:szCs w:val="32"/>
        </w:rPr>
        <w:t>实战赛</w:t>
      </w:r>
      <w:proofErr w:type="gramEnd"/>
      <w:r w:rsidRPr="00626BEA">
        <w:rPr>
          <w:rFonts w:ascii="仿宋" w:eastAsia="仿宋" w:hAnsi="仿宋" w:cs="仿宋" w:hint="eastAsia"/>
          <w:color w:val="000000"/>
          <w:spacing w:val="-4"/>
          <w:sz w:val="32"/>
          <w:szCs w:val="32"/>
        </w:rPr>
        <w:t>阶段</w:t>
      </w:r>
    </w:p>
    <w:p w:rsidR="00184AC6" w:rsidRPr="00626BEA" w:rsidRDefault="0095746B" w:rsidP="00626BEA">
      <w:pPr>
        <w:adjustRightInd w:val="0"/>
        <w:snapToGrid w:val="0"/>
        <w:spacing w:line="360" w:lineRule="auto"/>
        <w:ind w:firstLine="615"/>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竞赛内容为商务大数据分析竞赛，采用开放式命题形式，提倡选题</w:t>
      </w:r>
      <w:r w:rsidRPr="00626BEA">
        <w:rPr>
          <w:rFonts w:ascii="仿宋" w:eastAsia="仿宋" w:hAnsi="仿宋" w:cs="仿宋" w:hint="eastAsia"/>
          <w:color w:val="000000"/>
          <w:spacing w:val="-4"/>
          <w:sz w:val="32"/>
          <w:szCs w:val="32"/>
        </w:rPr>
        <w:lastRenderedPageBreak/>
        <w:t>多元化，以解决行业、企业实际问题为导向，参赛选手自选相关行行业或领域主题和数据，行业或领域包括但不仅限于零售业、制造业、旅游业、金融业、新媒体、医疗保健、跨境电商、农村电商、物流和运输、财务会计、公共治理等，在竞赛组委会指定的竞赛平台上进行数据处理、分析和可视化呈现（竞赛平台支持企业数据报表、数据挖掘与建模、自助分析、数据可视化、</w:t>
      </w:r>
      <w:r w:rsidRPr="00626BEA">
        <w:rPr>
          <w:rFonts w:ascii="仿宋" w:eastAsia="仿宋" w:hAnsi="仿宋" w:cs="仿宋" w:hint="eastAsia"/>
          <w:color w:val="000000"/>
          <w:spacing w:val="-4"/>
          <w:sz w:val="32"/>
          <w:szCs w:val="32"/>
        </w:rPr>
        <w:t>AI</w:t>
      </w:r>
      <w:r w:rsidRPr="00626BEA">
        <w:rPr>
          <w:rFonts w:ascii="仿宋" w:eastAsia="仿宋" w:hAnsi="仿宋" w:cs="仿宋" w:hint="eastAsia"/>
          <w:color w:val="000000"/>
          <w:spacing w:val="-4"/>
          <w:sz w:val="32"/>
          <w:szCs w:val="32"/>
        </w:rPr>
        <w:t>智能分析、</w:t>
      </w:r>
      <w:r w:rsidRPr="00626BEA">
        <w:rPr>
          <w:rFonts w:ascii="仿宋" w:eastAsia="仿宋" w:hAnsi="仿宋" w:cs="仿宋" w:hint="eastAsia"/>
          <w:color w:val="000000"/>
          <w:spacing w:val="-4"/>
          <w:sz w:val="32"/>
          <w:szCs w:val="32"/>
        </w:rPr>
        <w:t>Python</w:t>
      </w:r>
      <w:r w:rsidRPr="00626BEA">
        <w:rPr>
          <w:rFonts w:ascii="仿宋" w:eastAsia="仿宋" w:hAnsi="仿宋" w:cs="仿宋" w:hint="eastAsia"/>
          <w:color w:val="000000"/>
          <w:spacing w:val="-4"/>
          <w:sz w:val="32"/>
          <w:szCs w:val="32"/>
        </w:rPr>
        <w:t>应用等），并将分析结果转化为问题的解决方案和商业决策，最终提交一份商业数据分析报告（《项目报告书</w:t>
      </w:r>
      <w:r w:rsidRPr="00626BEA">
        <w:rPr>
          <w:rFonts w:ascii="仿宋" w:eastAsia="仿宋" w:hAnsi="仿宋" w:cs="仿宋" w:hint="eastAsia"/>
          <w:color w:val="000000"/>
          <w:spacing w:val="-4"/>
          <w:sz w:val="32"/>
          <w:szCs w:val="32"/>
        </w:rPr>
        <w:t>》）作为参赛作品。各参赛团队根据实际分析需要，自行联系相关企业获取数据（如参赛选手自行联系企业获取数据确有困难，可联系竞赛合作企业方获取相关数据）。作品中应包含但不局限于数据来源、数据预处理、数据分析、数据可视化、商业转化等内容。最终形成一个</w:t>
      </w:r>
      <w:r w:rsidRPr="00626BEA">
        <w:rPr>
          <w:rFonts w:ascii="仿宋" w:eastAsia="仿宋" w:hAnsi="仿宋" w:cs="仿宋" w:hint="eastAsia"/>
          <w:color w:val="000000"/>
          <w:spacing w:val="-4"/>
          <w:sz w:val="32"/>
          <w:szCs w:val="32"/>
        </w:rPr>
        <w:t>Word</w:t>
      </w:r>
      <w:r w:rsidRPr="00626BEA">
        <w:rPr>
          <w:rFonts w:ascii="仿宋" w:eastAsia="仿宋" w:hAnsi="仿宋" w:cs="仿宋" w:hint="eastAsia"/>
          <w:color w:val="000000"/>
          <w:spacing w:val="-4"/>
          <w:sz w:val="32"/>
          <w:szCs w:val="32"/>
        </w:rPr>
        <w:t>形式的项目报告书作为参赛作品（提交时转成</w:t>
      </w:r>
      <w:r w:rsidRPr="00626BEA">
        <w:rPr>
          <w:rFonts w:ascii="仿宋" w:eastAsia="仿宋" w:hAnsi="仿宋" w:cs="仿宋" w:hint="eastAsia"/>
          <w:color w:val="000000"/>
          <w:spacing w:val="-4"/>
          <w:sz w:val="32"/>
          <w:szCs w:val="32"/>
        </w:rPr>
        <w:t>PDF</w:t>
      </w:r>
      <w:r w:rsidRPr="00626BEA">
        <w:rPr>
          <w:rFonts w:ascii="仿宋" w:eastAsia="仿宋" w:hAnsi="仿宋" w:cs="仿宋" w:hint="eastAsia"/>
          <w:color w:val="000000"/>
          <w:spacing w:val="-4"/>
          <w:sz w:val="32"/>
          <w:szCs w:val="32"/>
        </w:rPr>
        <w:t>版本）。其他作品要求等内容与</w:t>
      </w:r>
      <w:proofErr w:type="gramStart"/>
      <w:r w:rsidRPr="00626BEA">
        <w:rPr>
          <w:rFonts w:ascii="仿宋" w:eastAsia="仿宋" w:hAnsi="仿宋" w:cs="仿宋" w:hint="eastAsia"/>
          <w:color w:val="000000"/>
          <w:spacing w:val="-4"/>
          <w:sz w:val="32"/>
          <w:szCs w:val="32"/>
        </w:rPr>
        <w:t>三创赛竞赛</w:t>
      </w:r>
      <w:proofErr w:type="gramEnd"/>
      <w:r w:rsidRPr="00626BEA">
        <w:rPr>
          <w:rFonts w:ascii="仿宋" w:eastAsia="仿宋" w:hAnsi="仿宋" w:cs="仿宋" w:hint="eastAsia"/>
          <w:color w:val="000000"/>
          <w:spacing w:val="-4"/>
          <w:sz w:val="32"/>
          <w:szCs w:val="32"/>
        </w:rPr>
        <w:t>规则保持一致</w:t>
      </w:r>
      <w:r w:rsidRPr="00626BEA">
        <w:rPr>
          <w:rFonts w:ascii="仿宋" w:eastAsia="仿宋" w:hAnsi="仿宋" w:cs="仿宋" w:hint="eastAsia"/>
          <w:color w:val="000000"/>
          <w:spacing w:val="-4"/>
          <w:sz w:val="32"/>
          <w:szCs w:val="32"/>
        </w:rPr>
        <w:t>。</w:t>
      </w:r>
    </w:p>
    <w:p w:rsidR="00184AC6" w:rsidRPr="00626BEA" w:rsidRDefault="0095746B" w:rsidP="00626BEA">
      <w:pPr>
        <w:adjustRightInd w:val="0"/>
        <w:snapToGrid w:val="0"/>
        <w:spacing w:line="360" w:lineRule="auto"/>
        <w:ind w:firstLineChars="200" w:firstLine="643"/>
        <w:jc w:val="left"/>
        <w:rPr>
          <w:rFonts w:ascii="仿宋" w:eastAsia="仿宋" w:hAnsi="仿宋" w:cs="仿宋"/>
          <w:b/>
          <w:bCs/>
          <w:color w:val="000000"/>
          <w:sz w:val="32"/>
          <w:szCs w:val="32"/>
        </w:rPr>
      </w:pPr>
      <w:r w:rsidRPr="00626BEA">
        <w:rPr>
          <w:rFonts w:ascii="仿宋" w:eastAsia="仿宋" w:hAnsi="仿宋" w:cs="仿宋" w:hint="eastAsia"/>
          <w:b/>
          <w:bCs/>
          <w:color w:val="000000"/>
          <w:sz w:val="32"/>
          <w:szCs w:val="32"/>
        </w:rPr>
        <w:t>五、奖项</w:t>
      </w:r>
      <w:r w:rsidRPr="00626BEA">
        <w:rPr>
          <w:rFonts w:ascii="仿宋" w:eastAsia="仿宋" w:hAnsi="仿宋" w:cs="仿宋" w:hint="eastAsia"/>
          <w:b/>
          <w:bCs/>
          <w:color w:val="000000"/>
          <w:sz w:val="32"/>
          <w:szCs w:val="32"/>
        </w:rPr>
        <w:t>设置</w:t>
      </w:r>
    </w:p>
    <w:p w:rsidR="00184AC6" w:rsidRPr="00626BEA" w:rsidRDefault="0095746B" w:rsidP="00626BEA">
      <w:pPr>
        <w:adjustRightInd w:val="0"/>
        <w:snapToGrid w:val="0"/>
        <w:spacing w:line="360" w:lineRule="auto"/>
        <w:ind w:firstLineChars="200" w:firstLine="624"/>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该比赛为全国大学生电子商务“创新、创意及创业”挑战赛（简称三创赛）衍生赛事，在</w:t>
      </w:r>
      <w:r w:rsidRPr="00626BEA">
        <w:rPr>
          <w:rFonts w:ascii="仿宋" w:eastAsia="仿宋" w:hAnsi="仿宋" w:cs="仿宋" w:hint="eastAsia"/>
          <w:color w:val="000000"/>
          <w:spacing w:val="-4"/>
          <w:sz w:val="32"/>
          <w:szCs w:val="32"/>
        </w:rPr>
        <w:t>2023</w:t>
      </w:r>
      <w:r w:rsidRPr="00626BEA">
        <w:rPr>
          <w:rFonts w:ascii="仿宋" w:eastAsia="仿宋" w:hAnsi="仿宋" w:cs="仿宋" w:hint="eastAsia"/>
          <w:color w:val="000000"/>
          <w:spacing w:val="-4"/>
          <w:sz w:val="32"/>
          <w:szCs w:val="32"/>
        </w:rPr>
        <w:t>年全国高校大学生学科竞赛排行榜“创新创业类”赛事中排名第三。</w:t>
      </w:r>
      <w:r w:rsidRPr="00626BEA">
        <w:rPr>
          <w:rFonts w:ascii="仿宋" w:eastAsia="仿宋" w:hAnsi="仿宋" w:cs="仿宋" w:hint="eastAsia"/>
          <w:color w:val="000000"/>
          <w:sz w:val="32"/>
          <w:szCs w:val="32"/>
        </w:rPr>
        <w:t>该</w:t>
      </w:r>
      <w:r w:rsidRPr="00626BEA">
        <w:rPr>
          <w:rFonts w:ascii="仿宋" w:eastAsia="仿宋" w:hAnsi="仿宋" w:cs="仿宋" w:hint="eastAsia"/>
          <w:color w:val="000000"/>
          <w:sz w:val="32"/>
          <w:szCs w:val="32"/>
        </w:rPr>
        <w:t>比赛为</w:t>
      </w:r>
      <w:r w:rsidRPr="00626BEA">
        <w:rPr>
          <w:rFonts w:ascii="仿宋" w:eastAsia="仿宋" w:hAnsi="仿宋" w:cs="仿宋" w:hint="eastAsia"/>
          <w:color w:val="000000"/>
          <w:sz w:val="32"/>
          <w:szCs w:val="32"/>
        </w:rPr>
        <w:t>2023</w:t>
      </w:r>
      <w:r w:rsidRPr="00626BEA">
        <w:rPr>
          <w:rFonts w:ascii="仿宋" w:eastAsia="仿宋" w:hAnsi="仿宋" w:cs="仿宋" w:hint="eastAsia"/>
          <w:color w:val="000000"/>
          <w:sz w:val="32"/>
          <w:szCs w:val="32"/>
        </w:rPr>
        <w:t>学科竞赛目录中</w:t>
      </w:r>
      <w:r w:rsidRPr="00626BEA">
        <w:rPr>
          <w:rFonts w:ascii="仿宋" w:eastAsia="仿宋" w:hAnsi="仿宋" w:cs="仿宋" w:hint="eastAsia"/>
          <w:color w:val="000000"/>
          <w:sz w:val="32"/>
          <w:szCs w:val="32"/>
        </w:rPr>
        <w:t>一</w:t>
      </w:r>
      <w:r w:rsidRPr="00626BEA">
        <w:rPr>
          <w:rFonts w:ascii="仿宋" w:eastAsia="仿宋" w:hAnsi="仿宋" w:cs="仿宋" w:hint="eastAsia"/>
          <w:color w:val="000000"/>
          <w:spacing w:val="-4"/>
          <w:sz w:val="32"/>
          <w:szCs w:val="32"/>
        </w:rPr>
        <w:t>类</w:t>
      </w:r>
      <w:r w:rsidRPr="00626BEA">
        <w:rPr>
          <w:rFonts w:ascii="仿宋" w:eastAsia="仿宋" w:hAnsi="仿宋" w:cs="仿宋" w:hint="eastAsia"/>
          <w:color w:val="000000"/>
          <w:spacing w:val="-4"/>
          <w:sz w:val="32"/>
          <w:szCs w:val="32"/>
        </w:rPr>
        <w:t>A</w:t>
      </w: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赛事，获奖团队按照《重庆文理学院学科竞赛管理办法》奖励。</w:t>
      </w:r>
    </w:p>
    <w:p w:rsidR="00184AC6" w:rsidRPr="00626BEA" w:rsidRDefault="0095746B" w:rsidP="00626BEA">
      <w:pPr>
        <w:adjustRightInd w:val="0"/>
        <w:snapToGrid w:val="0"/>
        <w:spacing w:line="360" w:lineRule="auto"/>
        <w:ind w:firstLineChars="200" w:firstLine="643"/>
        <w:jc w:val="left"/>
        <w:rPr>
          <w:rFonts w:ascii="仿宋" w:eastAsia="仿宋" w:hAnsi="仿宋" w:cs="仿宋"/>
          <w:b/>
          <w:bCs/>
          <w:color w:val="000000"/>
          <w:sz w:val="32"/>
          <w:szCs w:val="32"/>
        </w:rPr>
      </w:pPr>
      <w:r w:rsidRPr="00626BEA">
        <w:rPr>
          <w:rFonts w:ascii="仿宋" w:eastAsia="仿宋" w:hAnsi="仿宋" w:cs="仿宋" w:hint="eastAsia"/>
          <w:b/>
          <w:bCs/>
          <w:color w:val="000000"/>
          <w:sz w:val="32"/>
          <w:szCs w:val="32"/>
        </w:rPr>
        <w:t>六</w:t>
      </w:r>
      <w:r w:rsidRPr="00626BEA">
        <w:rPr>
          <w:rFonts w:ascii="仿宋" w:eastAsia="仿宋" w:hAnsi="仿宋" w:cs="仿宋" w:hint="eastAsia"/>
          <w:b/>
          <w:bCs/>
          <w:color w:val="000000"/>
          <w:sz w:val="32"/>
          <w:szCs w:val="32"/>
        </w:rPr>
        <w:t>、</w:t>
      </w:r>
      <w:r w:rsidRPr="00626BEA">
        <w:rPr>
          <w:rFonts w:ascii="仿宋" w:eastAsia="仿宋" w:hAnsi="仿宋" w:cs="仿宋" w:hint="eastAsia"/>
          <w:b/>
          <w:bCs/>
          <w:color w:val="000000"/>
          <w:sz w:val="32"/>
          <w:szCs w:val="32"/>
        </w:rPr>
        <w:t>相关</w:t>
      </w:r>
      <w:r w:rsidRPr="00626BEA">
        <w:rPr>
          <w:rFonts w:ascii="仿宋" w:eastAsia="仿宋" w:hAnsi="仿宋" w:cs="仿宋" w:hint="eastAsia"/>
          <w:b/>
          <w:bCs/>
          <w:color w:val="000000"/>
          <w:sz w:val="32"/>
          <w:szCs w:val="32"/>
        </w:rPr>
        <w:t>要求</w:t>
      </w:r>
    </w:p>
    <w:p w:rsidR="00184AC6" w:rsidRPr="00626BEA" w:rsidRDefault="0095746B" w:rsidP="00626BEA">
      <w:pPr>
        <w:adjustRightInd w:val="0"/>
        <w:snapToGrid w:val="0"/>
        <w:spacing w:line="360" w:lineRule="auto"/>
        <w:ind w:firstLineChars="200" w:firstLine="624"/>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请各二级学院高度重视，积极动员师生参赛</w:t>
      </w:r>
      <w:r w:rsidRPr="00626BEA">
        <w:rPr>
          <w:rFonts w:ascii="仿宋" w:eastAsia="仿宋" w:hAnsi="仿宋" w:cs="仿宋" w:hint="eastAsia"/>
          <w:color w:val="000000"/>
          <w:spacing w:val="-4"/>
          <w:sz w:val="32"/>
          <w:szCs w:val="32"/>
        </w:rPr>
        <w:t>。</w:t>
      </w:r>
      <w:r w:rsidRPr="00626BEA">
        <w:rPr>
          <w:rFonts w:ascii="仿宋" w:eastAsia="仿宋" w:hAnsi="仿宋" w:cs="仿宋" w:hint="eastAsia"/>
          <w:color w:val="000000"/>
          <w:spacing w:val="-4"/>
          <w:sz w:val="32"/>
          <w:szCs w:val="32"/>
        </w:rPr>
        <w:t>经济管理学院、旅游学院、数学与大数据学院、人工智能学院、外国语学院等推荐不少于</w:t>
      </w:r>
      <w:r w:rsidRPr="00626BEA">
        <w:rPr>
          <w:rFonts w:ascii="仿宋" w:eastAsia="仿宋" w:hAnsi="仿宋" w:cs="仿宋" w:hint="eastAsia"/>
          <w:color w:val="000000"/>
          <w:spacing w:val="-4"/>
          <w:sz w:val="32"/>
          <w:szCs w:val="32"/>
        </w:rPr>
        <w:t>1</w:t>
      </w:r>
      <w:r w:rsidRPr="00626BEA">
        <w:rPr>
          <w:rFonts w:ascii="仿宋" w:eastAsia="仿宋" w:hAnsi="仿宋" w:cs="仿宋" w:hint="eastAsia"/>
          <w:color w:val="000000"/>
          <w:spacing w:val="-4"/>
          <w:sz w:val="32"/>
          <w:szCs w:val="32"/>
        </w:rPr>
        <w:t>支队伍</w:t>
      </w:r>
      <w:r w:rsidRPr="00626BEA">
        <w:rPr>
          <w:rFonts w:ascii="仿宋" w:eastAsia="仿宋" w:hAnsi="仿宋" w:cs="仿宋" w:hint="eastAsia"/>
          <w:color w:val="000000"/>
          <w:spacing w:val="-4"/>
          <w:sz w:val="32"/>
          <w:szCs w:val="32"/>
        </w:rPr>
        <w:t>参赛</w:t>
      </w:r>
      <w:r w:rsidRPr="00626BEA">
        <w:rPr>
          <w:rFonts w:ascii="仿宋" w:eastAsia="仿宋" w:hAnsi="仿宋" w:cs="仿宋" w:hint="eastAsia"/>
          <w:color w:val="000000"/>
          <w:spacing w:val="-4"/>
          <w:sz w:val="32"/>
          <w:szCs w:val="32"/>
        </w:rPr>
        <w:t>。</w:t>
      </w:r>
    </w:p>
    <w:p w:rsidR="00184AC6" w:rsidRPr="00626BEA" w:rsidRDefault="0095746B" w:rsidP="00626BEA">
      <w:pPr>
        <w:adjustRightInd w:val="0"/>
        <w:snapToGrid w:val="0"/>
        <w:spacing w:line="360" w:lineRule="auto"/>
        <w:ind w:firstLineChars="200" w:firstLine="640"/>
        <w:jc w:val="left"/>
        <w:rPr>
          <w:rFonts w:ascii="仿宋" w:eastAsia="仿宋" w:hAnsi="仿宋" w:cs="仿宋"/>
          <w:color w:val="000000"/>
          <w:sz w:val="32"/>
          <w:szCs w:val="32"/>
        </w:rPr>
      </w:pPr>
      <w:r w:rsidRPr="00626BEA">
        <w:rPr>
          <w:rFonts w:ascii="仿宋" w:eastAsia="仿宋" w:hAnsi="仿宋" w:cs="仿宋" w:hint="eastAsia"/>
          <w:color w:val="000000"/>
          <w:sz w:val="32"/>
          <w:szCs w:val="32"/>
        </w:rPr>
        <w:lastRenderedPageBreak/>
        <w:t>本项比赛的具体事宜由经济管理学院承办。</w:t>
      </w:r>
    </w:p>
    <w:p w:rsidR="00184AC6" w:rsidRPr="00626BEA" w:rsidRDefault="0095746B" w:rsidP="00626BEA">
      <w:pPr>
        <w:adjustRightInd w:val="0"/>
        <w:snapToGrid w:val="0"/>
        <w:spacing w:line="360" w:lineRule="auto"/>
        <w:ind w:firstLineChars="200" w:firstLine="640"/>
        <w:jc w:val="left"/>
        <w:rPr>
          <w:rFonts w:ascii="仿宋" w:eastAsia="仿宋" w:hAnsi="仿宋" w:cs="仿宋"/>
          <w:color w:val="000000"/>
          <w:sz w:val="32"/>
          <w:szCs w:val="32"/>
        </w:rPr>
      </w:pPr>
      <w:r w:rsidRPr="00626BEA">
        <w:rPr>
          <w:rFonts w:ascii="仿宋" w:eastAsia="仿宋" w:hAnsi="仿宋" w:cs="仿宋" w:hint="eastAsia"/>
          <w:color w:val="000000"/>
          <w:sz w:val="32"/>
          <w:szCs w:val="32"/>
        </w:rPr>
        <w:t>赛事咨询与赛事材料提交联系人：苏老师</w:t>
      </w:r>
    </w:p>
    <w:p w:rsidR="00184AC6" w:rsidRPr="00626BEA" w:rsidRDefault="0095746B" w:rsidP="00626BEA">
      <w:pPr>
        <w:adjustRightInd w:val="0"/>
        <w:snapToGrid w:val="0"/>
        <w:spacing w:line="360" w:lineRule="auto"/>
        <w:ind w:firstLineChars="200" w:firstLine="640"/>
        <w:jc w:val="left"/>
        <w:rPr>
          <w:rFonts w:ascii="仿宋" w:eastAsia="仿宋" w:hAnsi="仿宋" w:cs="仿宋"/>
          <w:color w:val="000000"/>
          <w:sz w:val="32"/>
          <w:szCs w:val="32"/>
        </w:rPr>
      </w:pPr>
      <w:r w:rsidRPr="00626BEA">
        <w:rPr>
          <w:rFonts w:ascii="仿宋" w:eastAsia="仿宋" w:hAnsi="仿宋" w:cs="仿宋" w:hint="eastAsia"/>
          <w:color w:val="000000"/>
          <w:sz w:val="32"/>
          <w:szCs w:val="32"/>
        </w:rPr>
        <w:t>联系电话：</w:t>
      </w:r>
      <w:r w:rsidRPr="00626BEA">
        <w:rPr>
          <w:rFonts w:ascii="仿宋" w:eastAsia="仿宋" w:hAnsi="仿宋" w:cs="仿宋" w:hint="eastAsia"/>
          <w:color w:val="000000"/>
          <w:sz w:val="32"/>
          <w:szCs w:val="32"/>
        </w:rPr>
        <w:t>15123345027</w:t>
      </w:r>
    </w:p>
    <w:p w:rsidR="00184AC6" w:rsidRPr="00626BEA" w:rsidRDefault="0095746B" w:rsidP="00626BEA">
      <w:pPr>
        <w:adjustRightInd w:val="0"/>
        <w:snapToGrid w:val="0"/>
        <w:spacing w:line="360" w:lineRule="auto"/>
        <w:ind w:firstLineChars="200" w:firstLine="640"/>
        <w:jc w:val="left"/>
        <w:rPr>
          <w:rFonts w:ascii="仿宋" w:eastAsia="仿宋" w:hAnsi="仿宋" w:cs="仿宋"/>
          <w:color w:val="000000"/>
          <w:sz w:val="32"/>
          <w:szCs w:val="32"/>
        </w:rPr>
      </w:pPr>
      <w:proofErr w:type="gramStart"/>
      <w:r w:rsidRPr="00626BEA">
        <w:rPr>
          <w:rFonts w:ascii="仿宋" w:eastAsia="仿宋" w:hAnsi="仿宋" w:cs="仿宋" w:hint="eastAsia"/>
          <w:color w:val="000000"/>
          <w:sz w:val="32"/>
          <w:szCs w:val="32"/>
        </w:rPr>
        <w:t>校赛群号</w:t>
      </w:r>
      <w:proofErr w:type="gramEnd"/>
      <w:r w:rsidRPr="00626BEA">
        <w:rPr>
          <w:rFonts w:ascii="仿宋" w:eastAsia="仿宋" w:hAnsi="仿宋" w:cs="仿宋" w:hint="eastAsia"/>
          <w:color w:val="000000"/>
          <w:sz w:val="32"/>
          <w:szCs w:val="32"/>
        </w:rPr>
        <w:t>：</w:t>
      </w:r>
      <w:r w:rsidRPr="00626BEA">
        <w:rPr>
          <w:rFonts w:ascii="仿宋" w:eastAsia="仿宋" w:hAnsi="仿宋" w:cs="仿宋" w:hint="eastAsia"/>
          <w:color w:val="000000"/>
          <w:sz w:val="32"/>
          <w:szCs w:val="32"/>
        </w:rPr>
        <w:t>735580857</w:t>
      </w:r>
      <w:bookmarkStart w:id="0" w:name="_GoBack"/>
      <w:bookmarkEnd w:id="0"/>
    </w:p>
    <w:p w:rsidR="00184AC6" w:rsidRPr="00626BEA" w:rsidRDefault="0095746B" w:rsidP="00626BEA">
      <w:pPr>
        <w:adjustRightInd w:val="0"/>
        <w:snapToGrid w:val="0"/>
        <w:spacing w:line="360" w:lineRule="auto"/>
        <w:ind w:firstLineChars="200" w:firstLine="640"/>
        <w:jc w:val="left"/>
        <w:rPr>
          <w:rFonts w:ascii="仿宋" w:eastAsia="仿宋" w:hAnsi="仿宋" w:cs="仿宋"/>
          <w:color w:val="000000"/>
          <w:sz w:val="32"/>
          <w:szCs w:val="32"/>
        </w:rPr>
      </w:pPr>
      <w:r w:rsidRPr="00626BEA">
        <w:rPr>
          <w:rFonts w:ascii="仿宋" w:eastAsia="仿宋" w:hAnsi="仿宋" w:cs="仿宋" w:hint="eastAsia"/>
          <w:color w:val="000000"/>
          <w:sz w:val="32"/>
          <w:szCs w:val="32"/>
        </w:rPr>
        <w:t>特此通知</w:t>
      </w:r>
    </w:p>
    <w:p w:rsidR="00626BEA" w:rsidRDefault="0095746B" w:rsidP="00626BEA">
      <w:pPr>
        <w:adjustRightInd w:val="0"/>
        <w:snapToGrid w:val="0"/>
        <w:spacing w:line="360" w:lineRule="auto"/>
        <w:ind w:firstLineChars="200" w:firstLine="624"/>
        <w:jc w:val="left"/>
        <w:rPr>
          <w:rFonts w:ascii="仿宋" w:eastAsia="仿宋" w:hAnsi="仿宋" w:cs="仿宋" w:hint="eastAsia"/>
          <w:color w:val="000000"/>
          <w:spacing w:val="-4"/>
          <w:sz w:val="32"/>
          <w:szCs w:val="32"/>
        </w:rPr>
      </w:pPr>
      <w:r w:rsidRPr="00626BEA">
        <w:rPr>
          <w:rFonts w:ascii="仿宋" w:eastAsia="仿宋" w:hAnsi="仿宋" w:cs="仿宋" w:hint="eastAsia"/>
          <w:color w:val="000000"/>
          <w:spacing w:val="-4"/>
          <w:sz w:val="32"/>
          <w:szCs w:val="32"/>
        </w:rPr>
        <w:t>附件：第十四届全国大学生电子商务“创新、创意及创业”挑战赛</w:t>
      </w:r>
      <w:r w:rsidR="00626BEA">
        <w:rPr>
          <w:rFonts w:ascii="仿宋" w:eastAsia="仿宋" w:hAnsi="仿宋" w:cs="仿宋" w:hint="eastAsia"/>
          <w:color w:val="000000"/>
          <w:spacing w:val="-4"/>
          <w:sz w:val="32"/>
          <w:szCs w:val="32"/>
        </w:rPr>
        <w:t xml:space="preserve">  </w:t>
      </w:r>
    </w:p>
    <w:p w:rsidR="00184AC6" w:rsidRPr="00626BEA" w:rsidRDefault="00626BEA" w:rsidP="00626BEA">
      <w:pPr>
        <w:adjustRightInd w:val="0"/>
        <w:snapToGrid w:val="0"/>
        <w:spacing w:line="360" w:lineRule="auto"/>
        <w:ind w:firstLineChars="200" w:firstLine="624"/>
        <w:jc w:val="left"/>
        <w:rPr>
          <w:rFonts w:ascii="仿宋" w:eastAsia="仿宋" w:hAnsi="仿宋" w:cs="仿宋"/>
          <w:color w:val="000000"/>
          <w:spacing w:val="-4"/>
          <w:sz w:val="32"/>
          <w:szCs w:val="32"/>
        </w:rPr>
      </w:pPr>
      <w:r>
        <w:rPr>
          <w:rFonts w:ascii="仿宋" w:eastAsia="仿宋" w:hAnsi="仿宋" w:cs="仿宋" w:hint="eastAsia"/>
          <w:color w:val="000000"/>
          <w:spacing w:val="-4"/>
          <w:sz w:val="32"/>
          <w:szCs w:val="32"/>
        </w:rPr>
        <w:t xml:space="preserve">      </w:t>
      </w:r>
      <w:r w:rsidR="0095746B" w:rsidRPr="00626BEA">
        <w:rPr>
          <w:rFonts w:ascii="仿宋" w:eastAsia="仿宋" w:hAnsi="仿宋" w:cs="仿宋" w:hint="eastAsia"/>
          <w:color w:val="000000"/>
          <w:spacing w:val="-4"/>
          <w:sz w:val="32"/>
          <w:szCs w:val="32"/>
        </w:rPr>
        <w:t>商务大数据分析</w:t>
      </w:r>
      <w:proofErr w:type="gramStart"/>
      <w:r w:rsidR="0095746B" w:rsidRPr="00626BEA">
        <w:rPr>
          <w:rFonts w:ascii="仿宋" w:eastAsia="仿宋" w:hAnsi="仿宋" w:cs="仿宋" w:hint="eastAsia"/>
          <w:color w:val="000000"/>
          <w:spacing w:val="-4"/>
          <w:sz w:val="32"/>
          <w:szCs w:val="32"/>
        </w:rPr>
        <w:t>实战赛</w:t>
      </w:r>
      <w:proofErr w:type="gramEnd"/>
      <w:r w:rsidR="0095746B" w:rsidRPr="00626BEA">
        <w:rPr>
          <w:rFonts w:ascii="仿宋" w:eastAsia="仿宋" w:hAnsi="仿宋" w:cs="仿宋" w:hint="eastAsia"/>
          <w:color w:val="000000"/>
          <w:spacing w:val="-4"/>
          <w:sz w:val="32"/>
          <w:szCs w:val="32"/>
        </w:rPr>
        <w:t>报名</w:t>
      </w:r>
      <w:r w:rsidR="0095746B" w:rsidRPr="00626BEA">
        <w:rPr>
          <w:rFonts w:ascii="仿宋" w:eastAsia="仿宋" w:hAnsi="仿宋" w:cs="仿宋" w:hint="eastAsia"/>
          <w:color w:val="000000"/>
          <w:spacing w:val="-4"/>
          <w:sz w:val="32"/>
          <w:szCs w:val="32"/>
        </w:rPr>
        <w:t>表</w:t>
      </w:r>
    </w:p>
    <w:p w:rsidR="00184AC6" w:rsidRPr="00626BEA" w:rsidRDefault="00184AC6" w:rsidP="00626BEA">
      <w:pPr>
        <w:adjustRightInd w:val="0"/>
        <w:snapToGrid w:val="0"/>
        <w:spacing w:line="360" w:lineRule="auto"/>
        <w:ind w:firstLineChars="200" w:firstLine="624"/>
        <w:jc w:val="left"/>
        <w:rPr>
          <w:rFonts w:ascii="仿宋" w:eastAsia="仿宋" w:hAnsi="仿宋" w:cs="仿宋"/>
          <w:color w:val="000000"/>
          <w:spacing w:val="-4"/>
          <w:sz w:val="32"/>
          <w:szCs w:val="32"/>
        </w:rPr>
      </w:pPr>
    </w:p>
    <w:p w:rsidR="00184AC6" w:rsidRPr="00626BEA" w:rsidRDefault="0095746B" w:rsidP="00626BEA">
      <w:pPr>
        <w:tabs>
          <w:tab w:val="left" w:pos="7655"/>
        </w:tabs>
        <w:adjustRightInd w:val="0"/>
        <w:snapToGrid w:val="0"/>
        <w:spacing w:line="360" w:lineRule="auto"/>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 xml:space="preserve">                           </w:t>
      </w:r>
    </w:p>
    <w:p w:rsidR="00184AC6" w:rsidRPr="00626BEA" w:rsidRDefault="0095746B" w:rsidP="00626BEA">
      <w:pPr>
        <w:tabs>
          <w:tab w:val="left" w:pos="7655"/>
        </w:tabs>
        <w:adjustRightInd w:val="0"/>
        <w:snapToGrid w:val="0"/>
        <w:spacing w:line="360" w:lineRule="auto"/>
        <w:jc w:val="left"/>
        <w:rPr>
          <w:rFonts w:ascii="仿宋" w:eastAsia="仿宋" w:hAnsi="仿宋" w:cs="仿宋"/>
          <w:color w:val="000000"/>
          <w:spacing w:val="-4"/>
          <w:sz w:val="32"/>
          <w:szCs w:val="32"/>
        </w:rPr>
      </w:pPr>
      <w:r w:rsidRPr="00626BEA">
        <w:rPr>
          <w:rFonts w:ascii="仿宋" w:eastAsia="仿宋" w:hAnsi="仿宋" w:cs="仿宋" w:hint="eastAsia"/>
          <w:color w:val="000000"/>
          <w:spacing w:val="-4"/>
          <w:sz w:val="32"/>
          <w:szCs w:val="32"/>
        </w:rPr>
        <w:t xml:space="preserve">                            </w:t>
      </w:r>
      <w:r w:rsidRPr="00626BEA">
        <w:rPr>
          <w:rFonts w:ascii="仿宋" w:eastAsia="仿宋" w:hAnsi="仿宋" w:cs="仿宋" w:hint="eastAsia"/>
          <w:color w:val="000000"/>
          <w:spacing w:val="-4"/>
          <w:sz w:val="32"/>
          <w:szCs w:val="32"/>
        </w:rPr>
        <w:t xml:space="preserve">  </w:t>
      </w:r>
      <w:r w:rsidRPr="00626BEA">
        <w:rPr>
          <w:rFonts w:ascii="仿宋" w:eastAsia="仿宋" w:hAnsi="仿宋" w:cs="仿宋" w:hint="eastAsia"/>
          <w:color w:val="000000"/>
          <w:spacing w:val="-4"/>
          <w:sz w:val="32"/>
          <w:szCs w:val="32"/>
        </w:rPr>
        <w:t>教务处</w:t>
      </w:r>
      <w:r w:rsidRPr="00626BEA">
        <w:rPr>
          <w:rFonts w:ascii="仿宋" w:eastAsia="仿宋" w:hAnsi="仿宋" w:cs="仿宋" w:hint="eastAsia"/>
          <w:color w:val="000000"/>
          <w:spacing w:val="-4"/>
          <w:sz w:val="32"/>
          <w:szCs w:val="32"/>
        </w:rPr>
        <w:t xml:space="preserve">  </w:t>
      </w:r>
      <w:r w:rsidRPr="00626BEA">
        <w:rPr>
          <w:rFonts w:ascii="仿宋" w:eastAsia="仿宋" w:hAnsi="仿宋" w:cs="仿宋" w:hint="eastAsia"/>
          <w:color w:val="000000"/>
          <w:spacing w:val="-4"/>
          <w:sz w:val="32"/>
          <w:szCs w:val="32"/>
        </w:rPr>
        <w:t>经济管理学院</w:t>
      </w:r>
    </w:p>
    <w:p w:rsidR="00184AC6" w:rsidRPr="00626BEA" w:rsidRDefault="00626BEA" w:rsidP="00626BEA">
      <w:pPr>
        <w:tabs>
          <w:tab w:val="left" w:pos="7655"/>
        </w:tabs>
        <w:adjustRightInd w:val="0"/>
        <w:snapToGrid w:val="0"/>
        <w:spacing w:line="360" w:lineRule="auto"/>
        <w:jc w:val="left"/>
        <w:rPr>
          <w:rFonts w:ascii="仿宋" w:eastAsia="仿宋" w:hAnsi="仿宋" w:cs="仿宋"/>
          <w:color w:val="000000"/>
          <w:spacing w:val="-4"/>
          <w:sz w:val="32"/>
          <w:szCs w:val="32"/>
        </w:rPr>
        <w:sectPr w:rsidR="00184AC6" w:rsidRPr="00626BEA" w:rsidSect="00626BEA">
          <w:footerReference w:type="even" r:id="rId9"/>
          <w:footerReference w:type="default" r:id="rId10"/>
          <w:pgSz w:w="11906" w:h="16838"/>
          <w:pgMar w:top="1134" w:right="1134" w:bottom="1134" w:left="1134" w:header="851" w:footer="1247" w:gutter="0"/>
          <w:pgNumType w:fmt="numberInDash"/>
          <w:cols w:space="720"/>
          <w:titlePg/>
          <w:docGrid w:linePitch="600" w:charSpace="22922"/>
        </w:sectPr>
      </w:pPr>
      <w:r>
        <w:rPr>
          <w:rFonts w:ascii="仿宋" w:eastAsia="仿宋" w:hAnsi="仿宋" w:cs="仿宋" w:hint="eastAsia"/>
          <w:color w:val="000000"/>
          <w:spacing w:val="-4"/>
          <w:sz w:val="32"/>
          <w:szCs w:val="32"/>
        </w:rPr>
        <w:t xml:space="preserve">                                 </w:t>
      </w:r>
      <w:r w:rsidR="0095746B" w:rsidRPr="00626BEA">
        <w:rPr>
          <w:rFonts w:ascii="仿宋" w:eastAsia="仿宋" w:hAnsi="仿宋" w:cs="仿宋" w:hint="eastAsia"/>
          <w:color w:val="000000"/>
          <w:spacing w:val="-4"/>
          <w:sz w:val="32"/>
          <w:szCs w:val="32"/>
        </w:rPr>
        <w:t>2023</w:t>
      </w:r>
      <w:r w:rsidR="0095746B" w:rsidRPr="00626BEA">
        <w:rPr>
          <w:rFonts w:ascii="仿宋" w:eastAsia="仿宋" w:hAnsi="仿宋" w:cs="仿宋" w:hint="eastAsia"/>
          <w:color w:val="000000"/>
          <w:spacing w:val="-4"/>
          <w:sz w:val="32"/>
          <w:szCs w:val="32"/>
        </w:rPr>
        <w:t>年</w:t>
      </w:r>
      <w:r w:rsidR="0095746B" w:rsidRPr="00626BEA">
        <w:rPr>
          <w:rFonts w:ascii="仿宋" w:eastAsia="仿宋" w:hAnsi="仿宋" w:cs="仿宋" w:hint="eastAsia"/>
          <w:color w:val="000000"/>
          <w:spacing w:val="-4"/>
          <w:sz w:val="32"/>
          <w:szCs w:val="32"/>
        </w:rPr>
        <w:t>12</w:t>
      </w:r>
      <w:r w:rsidR="0095746B" w:rsidRPr="00626BEA">
        <w:rPr>
          <w:rFonts w:ascii="仿宋" w:eastAsia="仿宋" w:hAnsi="仿宋" w:cs="仿宋" w:hint="eastAsia"/>
          <w:color w:val="000000"/>
          <w:spacing w:val="-4"/>
          <w:sz w:val="32"/>
          <w:szCs w:val="32"/>
        </w:rPr>
        <w:t>月</w:t>
      </w:r>
      <w:r w:rsidR="0095746B" w:rsidRPr="00626BEA">
        <w:rPr>
          <w:rFonts w:ascii="仿宋" w:eastAsia="仿宋" w:hAnsi="仿宋" w:cs="仿宋" w:hint="eastAsia"/>
          <w:color w:val="000000"/>
          <w:spacing w:val="-4"/>
          <w:sz w:val="32"/>
          <w:szCs w:val="32"/>
        </w:rPr>
        <w:t>4</w:t>
      </w:r>
      <w:r w:rsidR="0095746B" w:rsidRPr="00626BEA">
        <w:rPr>
          <w:rFonts w:ascii="仿宋" w:eastAsia="仿宋" w:hAnsi="仿宋" w:cs="仿宋" w:hint="eastAsia"/>
          <w:color w:val="000000"/>
          <w:spacing w:val="-4"/>
          <w:sz w:val="32"/>
          <w:szCs w:val="32"/>
        </w:rPr>
        <w:t>日</w:t>
      </w:r>
    </w:p>
    <w:p w:rsidR="00184AC6" w:rsidRDefault="0095746B">
      <w:pPr>
        <w:snapToGrid w:val="0"/>
        <w:spacing w:line="600" w:lineRule="exact"/>
        <w:rPr>
          <w:rFonts w:ascii="Times New Roman" w:eastAsia="方正黑体_GBK" w:hAnsi="Times New Roman"/>
          <w:color w:val="000000"/>
          <w:spacing w:val="-4"/>
          <w:sz w:val="32"/>
          <w:szCs w:val="32"/>
        </w:rPr>
      </w:pPr>
      <w:r>
        <w:rPr>
          <w:rFonts w:ascii="Times New Roman" w:eastAsia="方正黑体_GBK" w:hAnsi="Times New Roman"/>
          <w:color w:val="000000"/>
          <w:spacing w:val="-4"/>
          <w:sz w:val="32"/>
          <w:szCs w:val="32"/>
        </w:rPr>
        <w:lastRenderedPageBreak/>
        <w:t>附件</w:t>
      </w:r>
    </w:p>
    <w:p w:rsidR="00184AC6" w:rsidRDefault="0095746B" w:rsidP="00626BEA">
      <w:pPr>
        <w:adjustRightInd w:val="0"/>
        <w:snapToGrid w:val="0"/>
        <w:jc w:val="center"/>
        <w:rPr>
          <w:rFonts w:ascii="Times New Roman" w:eastAsia="方正小标宋_GBK" w:hAnsi="Times New Roman"/>
          <w:color w:val="000000"/>
          <w:sz w:val="44"/>
          <w:szCs w:val="44"/>
        </w:rPr>
      </w:pPr>
      <w:r>
        <w:rPr>
          <w:rFonts w:ascii="Times New Roman" w:eastAsia="方正小标宋_GBK" w:hAnsi="Times New Roman"/>
          <w:color w:val="000000"/>
          <w:sz w:val="44"/>
          <w:szCs w:val="44"/>
        </w:rPr>
        <w:t>第十四届全国大学生电子商务</w:t>
      </w:r>
      <w:r>
        <w:rPr>
          <w:rFonts w:ascii="Times New Roman" w:eastAsia="方正小标宋_GBK" w:hAnsi="Times New Roman"/>
          <w:color w:val="000000"/>
          <w:sz w:val="44"/>
          <w:szCs w:val="44"/>
        </w:rPr>
        <w:t>“</w:t>
      </w:r>
      <w:r>
        <w:rPr>
          <w:rFonts w:ascii="Times New Roman" w:eastAsia="方正小标宋_GBK" w:hAnsi="Times New Roman"/>
          <w:color w:val="000000"/>
          <w:sz w:val="44"/>
          <w:szCs w:val="44"/>
        </w:rPr>
        <w:t>创新、创意及创业</w:t>
      </w:r>
      <w:r>
        <w:rPr>
          <w:rFonts w:ascii="Times New Roman" w:eastAsia="方正小标宋_GBK" w:hAnsi="Times New Roman"/>
          <w:color w:val="000000"/>
          <w:sz w:val="44"/>
          <w:szCs w:val="44"/>
        </w:rPr>
        <w:t>”</w:t>
      </w:r>
      <w:r>
        <w:rPr>
          <w:rFonts w:ascii="Times New Roman" w:eastAsia="方正小标宋_GBK" w:hAnsi="Times New Roman"/>
          <w:color w:val="000000"/>
          <w:sz w:val="44"/>
          <w:szCs w:val="44"/>
        </w:rPr>
        <w:t>挑战赛</w:t>
      </w:r>
    </w:p>
    <w:p w:rsidR="00184AC6" w:rsidRDefault="0095746B" w:rsidP="00626BEA">
      <w:pPr>
        <w:adjustRightInd w:val="0"/>
        <w:snapToGrid w:val="0"/>
        <w:jc w:val="center"/>
        <w:rPr>
          <w:rFonts w:ascii="Times New Roman" w:eastAsia="方正小标宋_GBK" w:hAnsi="Times New Roman" w:hint="eastAsia"/>
          <w:color w:val="000000"/>
          <w:sz w:val="44"/>
          <w:szCs w:val="44"/>
        </w:rPr>
      </w:pPr>
      <w:r>
        <w:rPr>
          <w:rFonts w:ascii="Times New Roman" w:eastAsia="方正小标宋_GBK" w:hAnsi="Times New Roman"/>
          <w:color w:val="000000"/>
          <w:sz w:val="44"/>
          <w:szCs w:val="44"/>
        </w:rPr>
        <w:t>商务大数据分析</w:t>
      </w:r>
      <w:proofErr w:type="gramStart"/>
      <w:r>
        <w:rPr>
          <w:rFonts w:ascii="Times New Roman" w:eastAsia="方正小标宋_GBK" w:hAnsi="Times New Roman"/>
          <w:color w:val="000000"/>
          <w:sz w:val="44"/>
          <w:szCs w:val="44"/>
        </w:rPr>
        <w:t>实战赛团队</w:t>
      </w:r>
      <w:proofErr w:type="gramEnd"/>
      <w:r>
        <w:rPr>
          <w:rFonts w:ascii="Times New Roman" w:eastAsia="方正小标宋_GBK" w:hAnsi="Times New Roman"/>
          <w:color w:val="000000"/>
          <w:sz w:val="44"/>
          <w:szCs w:val="44"/>
        </w:rPr>
        <w:t>报名表</w:t>
      </w:r>
    </w:p>
    <w:p w:rsidR="00626BEA" w:rsidRDefault="00626BEA" w:rsidP="00626BEA">
      <w:pPr>
        <w:adjustRightInd w:val="0"/>
        <w:snapToGrid w:val="0"/>
        <w:jc w:val="center"/>
        <w:rPr>
          <w:rFonts w:ascii="Times New Roman" w:eastAsia="方正小标宋_GBK" w:hAnsi="Times New Roman"/>
          <w:color w:val="000000"/>
          <w:sz w:val="44"/>
          <w:szCs w:val="44"/>
        </w:rPr>
      </w:pPr>
    </w:p>
    <w:tbl>
      <w:tblPr>
        <w:tblpPr w:leftFromText="180" w:rightFromText="180" w:vertAnchor="text" w:tblpXSpec="center" w:tblpY="1"/>
        <w:tblOverlap w:val="never"/>
        <w:tblW w:w="1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37"/>
        <w:gridCol w:w="1760"/>
        <w:gridCol w:w="2067"/>
        <w:gridCol w:w="1701"/>
        <w:gridCol w:w="1701"/>
        <w:gridCol w:w="1985"/>
        <w:gridCol w:w="2693"/>
        <w:gridCol w:w="2034"/>
      </w:tblGrid>
      <w:tr w:rsidR="00184AC6">
        <w:trPr>
          <w:trHeight w:val="696"/>
        </w:trPr>
        <w:tc>
          <w:tcPr>
            <w:tcW w:w="737" w:type="dxa"/>
            <w:vMerge w:val="restart"/>
            <w:vAlign w:val="center"/>
          </w:tcPr>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序号</w:t>
            </w:r>
          </w:p>
        </w:tc>
        <w:tc>
          <w:tcPr>
            <w:tcW w:w="1760" w:type="dxa"/>
            <w:vMerge w:val="restart"/>
            <w:vAlign w:val="center"/>
          </w:tcPr>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学院名称</w:t>
            </w:r>
          </w:p>
        </w:tc>
        <w:tc>
          <w:tcPr>
            <w:tcW w:w="12181" w:type="dxa"/>
            <w:gridSpan w:val="6"/>
            <w:vAlign w:val="center"/>
          </w:tcPr>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团队信息</w:t>
            </w:r>
          </w:p>
        </w:tc>
      </w:tr>
      <w:tr w:rsidR="00184AC6">
        <w:trPr>
          <w:trHeight w:val="1381"/>
        </w:trPr>
        <w:tc>
          <w:tcPr>
            <w:tcW w:w="737" w:type="dxa"/>
            <w:vMerge/>
            <w:vAlign w:val="center"/>
          </w:tcPr>
          <w:p w:rsidR="00184AC6" w:rsidRDefault="00184AC6">
            <w:pPr>
              <w:snapToGrid w:val="0"/>
              <w:spacing w:line="320" w:lineRule="exact"/>
              <w:jc w:val="center"/>
              <w:rPr>
                <w:rFonts w:ascii="仿宋" w:eastAsia="仿宋" w:hAnsi="仿宋" w:cs="仿宋"/>
                <w:b/>
                <w:color w:val="000000"/>
                <w:sz w:val="24"/>
              </w:rPr>
            </w:pPr>
          </w:p>
        </w:tc>
        <w:tc>
          <w:tcPr>
            <w:tcW w:w="1760" w:type="dxa"/>
            <w:vMerge/>
            <w:vAlign w:val="center"/>
          </w:tcPr>
          <w:p w:rsidR="00184AC6" w:rsidRDefault="00184AC6">
            <w:pPr>
              <w:snapToGrid w:val="0"/>
              <w:spacing w:line="320" w:lineRule="exact"/>
              <w:jc w:val="center"/>
              <w:rPr>
                <w:rFonts w:ascii="仿宋" w:eastAsia="仿宋" w:hAnsi="仿宋" w:cs="仿宋"/>
                <w:b/>
                <w:color w:val="000000"/>
                <w:sz w:val="24"/>
              </w:rPr>
            </w:pPr>
          </w:p>
        </w:tc>
        <w:tc>
          <w:tcPr>
            <w:tcW w:w="2067" w:type="dxa"/>
            <w:vAlign w:val="center"/>
          </w:tcPr>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团队</w:t>
            </w:r>
          </w:p>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名称</w:t>
            </w:r>
          </w:p>
        </w:tc>
        <w:tc>
          <w:tcPr>
            <w:tcW w:w="1701" w:type="dxa"/>
            <w:vAlign w:val="center"/>
          </w:tcPr>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负责人</w:t>
            </w:r>
          </w:p>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姓名</w:t>
            </w:r>
          </w:p>
        </w:tc>
        <w:tc>
          <w:tcPr>
            <w:tcW w:w="1701" w:type="dxa"/>
            <w:vAlign w:val="center"/>
          </w:tcPr>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负责人</w:t>
            </w:r>
          </w:p>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电话</w:t>
            </w:r>
          </w:p>
        </w:tc>
        <w:tc>
          <w:tcPr>
            <w:tcW w:w="1985" w:type="dxa"/>
            <w:vAlign w:val="center"/>
          </w:tcPr>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负责人</w:t>
            </w:r>
            <w:r>
              <w:rPr>
                <w:rFonts w:ascii="仿宋" w:eastAsia="仿宋" w:hAnsi="仿宋" w:cs="仿宋" w:hint="eastAsia"/>
                <w:b/>
                <w:color w:val="000000"/>
                <w:spacing w:val="-4"/>
                <w:sz w:val="24"/>
                <w:szCs w:val="32"/>
              </w:rPr>
              <w:t>QQ</w:t>
            </w:r>
            <w:r>
              <w:rPr>
                <w:rFonts w:ascii="仿宋" w:eastAsia="仿宋" w:hAnsi="仿宋" w:cs="仿宋" w:hint="eastAsia"/>
                <w:b/>
                <w:color w:val="000000"/>
                <w:spacing w:val="-4"/>
                <w:sz w:val="24"/>
                <w:szCs w:val="32"/>
              </w:rPr>
              <w:t>号</w:t>
            </w:r>
          </w:p>
        </w:tc>
        <w:tc>
          <w:tcPr>
            <w:tcW w:w="2693" w:type="dxa"/>
            <w:vAlign w:val="center"/>
          </w:tcPr>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团队成员</w:t>
            </w:r>
          </w:p>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姓名</w:t>
            </w:r>
          </w:p>
        </w:tc>
        <w:tc>
          <w:tcPr>
            <w:tcW w:w="2034" w:type="dxa"/>
            <w:vAlign w:val="center"/>
          </w:tcPr>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指导教师</w:t>
            </w:r>
          </w:p>
          <w:p w:rsidR="00184AC6" w:rsidRDefault="0095746B">
            <w:pPr>
              <w:autoSpaceDE w:val="0"/>
              <w:autoSpaceDN w:val="0"/>
              <w:adjustRightInd w:val="0"/>
              <w:snapToGrid w:val="0"/>
              <w:spacing w:line="320" w:lineRule="exact"/>
              <w:jc w:val="center"/>
              <w:rPr>
                <w:rFonts w:ascii="仿宋" w:eastAsia="仿宋" w:hAnsi="仿宋" w:cs="仿宋"/>
                <w:b/>
                <w:color w:val="000000"/>
                <w:spacing w:val="-4"/>
                <w:sz w:val="24"/>
                <w:szCs w:val="32"/>
              </w:rPr>
            </w:pPr>
            <w:r>
              <w:rPr>
                <w:rFonts w:ascii="仿宋" w:eastAsia="仿宋" w:hAnsi="仿宋" w:cs="仿宋" w:hint="eastAsia"/>
                <w:b/>
                <w:color w:val="000000"/>
                <w:spacing w:val="-4"/>
                <w:sz w:val="24"/>
                <w:szCs w:val="32"/>
              </w:rPr>
              <w:t>姓名</w:t>
            </w:r>
          </w:p>
        </w:tc>
      </w:tr>
      <w:tr w:rsidR="00184AC6" w:rsidTr="00626BEA">
        <w:trPr>
          <w:trHeight w:val="584"/>
        </w:trPr>
        <w:tc>
          <w:tcPr>
            <w:tcW w:w="737" w:type="dxa"/>
            <w:vAlign w:val="center"/>
          </w:tcPr>
          <w:p w:rsidR="00184AC6" w:rsidRDefault="00184AC6">
            <w:pPr>
              <w:snapToGrid w:val="0"/>
              <w:spacing w:line="320" w:lineRule="exact"/>
              <w:jc w:val="center"/>
              <w:rPr>
                <w:rFonts w:ascii="仿宋" w:eastAsia="仿宋" w:hAnsi="仿宋" w:cs="仿宋"/>
                <w:bCs/>
                <w:color w:val="000000"/>
                <w:sz w:val="24"/>
              </w:rPr>
            </w:pPr>
          </w:p>
        </w:tc>
        <w:tc>
          <w:tcPr>
            <w:tcW w:w="1760" w:type="dxa"/>
            <w:vAlign w:val="center"/>
          </w:tcPr>
          <w:p w:rsidR="00184AC6" w:rsidRDefault="00184AC6">
            <w:pPr>
              <w:snapToGrid w:val="0"/>
              <w:spacing w:line="320" w:lineRule="exact"/>
              <w:jc w:val="center"/>
              <w:rPr>
                <w:rFonts w:ascii="仿宋" w:eastAsia="仿宋" w:hAnsi="仿宋" w:cs="仿宋"/>
                <w:bCs/>
                <w:color w:val="000000"/>
                <w:sz w:val="24"/>
              </w:rPr>
            </w:pPr>
          </w:p>
        </w:tc>
        <w:tc>
          <w:tcPr>
            <w:tcW w:w="2067" w:type="dxa"/>
            <w:vAlign w:val="center"/>
          </w:tcPr>
          <w:p w:rsidR="00184AC6" w:rsidRDefault="00184AC6">
            <w:pPr>
              <w:snapToGrid w:val="0"/>
              <w:spacing w:line="320" w:lineRule="exact"/>
              <w:jc w:val="center"/>
              <w:rPr>
                <w:rFonts w:ascii="仿宋" w:eastAsia="仿宋" w:hAnsi="仿宋" w:cs="仿宋"/>
                <w:bCs/>
                <w:color w:val="000000"/>
                <w:sz w:val="24"/>
              </w:rPr>
            </w:pPr>
          </w:p>
        </w:tc>
        <w:tc>
          <w:tcPr>
            <w:tcW w:w="1701" w:type="dxa"/>
            <w:vAlign w:val="center"/>
          </w:tcPr>
          <w:p w:rsidR="00184AC6" w:rsidRDefault="00184AC6">
            <w:pPr>
              <w:snapToGrid w:val="0"/>
              <w:spacing w:line="320" w:lineRule="exact"/>
              <w:jc w:val="center"/>
              <w:rPr>
                <w:rFonts w:ascii="仿宋" w:eastAsia="仿宋" w:hAnsi="仿宋" w:cs="仿宋"/>
                <w:bCs/>
                <w:color w:val="000000"/>
                <w:sz w:val="24"/>
              </w:rPr>
            </w:pPr>
          </w:p>
        </w:tc>
        <w:tc>
          <w:tcPr>
            <w:tcW w:w="1701" w:type="dxa"/>
            <w:vAlign w:val="center"/>
          </w:tcPr>
          <w:p w:rsidR="00184AC6" w:rsidRDefault="00184AC6">
            <w:pPr>
              <w:snapToGrid w:val="0"/>
              <w:spacing w:line="320" w:lineRule="exact"/>
              <w:jc w:val="center"/>
              <w:rPr>
                <w:rFonts w:ascii="仿宋" w:eastAsia="仿宋" w:hAnsi="仿宋" w:cs="仿宋"/>
                <w:bCs/>
                <w:color w:val="000000"/>
                <w:sz w:val="24"/>
              </w:rPr>
            </w:pPr>
          </w:p>
        </w:tc>
        <w:tc>
          <w:tcPr>
            <w:tcW w:w="1985" w:type="dxa"/>
            <w:vAlign w:val="center"/>
          </w:tcPr>
          <w:p w:rsidR="00184AC6" w:rsidRDefault="00184AC6">
            <w:pPr>
              <w:autoSpaceDE w:val="0"/>
              <w:autoSpaceDN w:val="0"/>
              <w:adjustRightInd w:val="0"/>
              <w:snapToGrid w:val="0"/>
              <w:spacing w:line="320" w:lineRule="exact"/>
              <w:jc w:val="center"/>
              <w:rPr>
                <w:rFonts w:ascii="仿宋" w:eastAsia="仿宋" w:hAnsi="仿宋" w:cs="仿宋"/>
                <w:bCs/>
                <w:color w:val="000000"/>
                <w:spacing w:val="-4"/>
                <w:sz w:val="24"/>
                <w:szCs w:val="32"/>
              </w:rPr>
            </w:pPr>
          </w:p>
        </w:tc>
        <w:tc>
          <w:tcPr>
            <w:tcW w:w="2693" w:type="dxa"/>
            <w:vAlign w:val="center"/>
          </w:tcPr>
          <w:p w:rsidR="00184AC6" w:rsidRDefault="00184AC6">
            <w:pPr>
              <w:autoSpaceDE w:val="0"/>
              <w:autoSpaceDN w:val="0"/>
              <w:adjustRightInd w:val="0"/>
              <w:snapToGrid w:val="0"/>
              <w:spacing w:line="320" w:lineRule="exact"/>
              <w:jc w:val="center"/>
              <w:rPr>
                <w:rFonts w:ascii="仿宋" w:eastAsia="仿宋" w:hAnsi="仿宋" w:cs="仿宋"/>
                <w:bCs/>
                <w:color w:val="000000"/>
                <w:spacing w:val="-4"/>
                <w:sz w:val="24"/>
                <w:szCs w:val="32"/>
              </w:rPr>
            </w:pPr>
          </w:p>
        </w:tc>
        <w:tc>
          <w:tcPr>
            <w:tcW w:w="2034" w:type="dxa"/>
            <w:vAlign w:val="center"/>
          </w:tcPr>
          <w:p w:rsidR="00184AC6" w:rsidRDefault="00184AC6">
            <w:pPr>
              <w:snapToGrid w:val="0"/>
              <w:spacing w:line="320" w:lineRule="exact"/>
              <w:jc w:val="center"/>
              <w:rPr>
                <w:rFonts w:ascii="仿宋" w:eastAsia="仿宋" w:hAnsi="仿宋" w:cs="仿宋"/>
                <w:bCs/>
                <w:color w:val="000000"/>
                <w:sz w:val="24"/>
              </w:rPr>
            </w:pPr>
          </w:p>
        </w:tc>
      </w:tr>
      <w:tr w:rsidR="00184AC6" w:rsidTr="00626BEA">
        <w:trPr>
          <w:trHeight w:val="541"/>
        </w:trPr>
        <w:tc>
          <w:tcPr>
            <w:tcW w:w="737" w:type="dxa"/>
            <w:vAlign w:val="center"/>
          </w:tcPr>
          <w:p w:rsidR="00184AC6" w:rsidRDefault="00184AC6">
            <w:pPr>
              <w:snapToGrid w:val="0"/>
              <w:spacing w:line="320" w:lineRule="exact"/>
              <w:jc w:val="center"/>
              <w:rPr>
                <w:rFonts w:ascii="仿宋" w:eastAsia="仿宋" w:hAnsi="仿宋" w:cs="仿宋"/>
                <w:bCs/>
                <w:color w:val="000000"/>
                <w:sz w:val="24"/>
              </w:rPr>
            </w:pPr>
          </w:p>
        </w:tc>
        <w:tc>
          <w:tcPr>
            <w:tcW w:w="1760" w:type="dxa"/>
            <w:vAlign w:val="center"/>
          </w:tcPr>
          <w:p w:rsidR="00184AC6" w:rsidRDefault="00184AC6">
            <w:pPr>
              <w:snapToGrid w:val="0"/>
              <w:spacing w:line="320" w:lineRule="exact"/>
              <w:jc w:val="center"/>
              <w:rPr>
                <w:rFonts w:ascii="仿宋" w:eastAsia="仿宋" w:hAnsi="仿宋" w:cs="仿宋"/>
                <w:bCs/>
                <w:color w:val="000000"/>
                <w:sz w:val="24"/>
              </w:rPr>
            </w:pPr>
          </w:p>
        </w:tc>
        <w:tc>
          <w:tcPr>
            <w:tcW w:w="2067" w:type="dxa"/>
            <w:vAlign w:val="center"/>
          </w:tcPr>
          <w:p w:rsidR="00184AC6" w:rsidRDefault="00184AC6">
            <w:pPr>
              <w:snapToGrid w:val="0"/>
              <w:spacing w:line="320" w:lineRule="exact"/>
              <w:jc w:val="center"/>
              <w:rPr>
                <w:rFonts w:ascii="仿宋" w:eastAsia="仿宋" w:hAnsi="仿宋" w:cs="仿宋"/>
                <w:bCs/>
                <w:color w:val="000000"/>
                <w:sz w:val="24"/>
              </w:rPr>
            </w:pPr>
          </w:p>
        </w:tc>
        <w:tc>
          <w:tcPr>
            <w:tcW w:w="1701" w:type="dxa"/>
            <w:vAlign w:val="center"/>
          </w:tcPr>
          <w:p w:rsidR="00184AC6" w:rsidRDefault="00184AC6">
            <w:pPr>
              <w:snapToGrid w:val="0"/>
              <w:spacing w:line="320" w:lineRule="exact"/>
              <w:jc w:val="center"/>
              <w:rPr>
                <w:rFonts w:ascii="仿宋" w:eastAsia="仿宋" w:hAnsi="仿宋" w:cs="仿宋"/>
                <w:bCs/>
                <w:color w:val="000000"/>
                <w:sz w:val="24"/>
              </w:rPr>
            </w:pPr>
          </w:p>
        </w:tc>
        <w:tc>
          <w:tcPr>
            <w:tcW w:w="1701" w:type="dxa"/>
            <w:vAlign w:val="center"/>
          </w:tcPr>
          <w:p w:rsidR="00184AC6" w:rsidRDefault="00184AC6">
            <w:pPr>
              <w:snapToGrid w:val="0"/>
              <w:spacing w:line="320" w:lineRule="exact"/>
              <w:jc w:val="center"/>
              <w:rPr>
                <w:rFonts w:ascii="仿宋" w:eastAsia="仿宋" w:hAnsi="仿宋" w:cs="仿宋"/>
                <w:bCs/>
                <w:color w:val="000000"/>
                <w:sz w:val="24"/>
              </w:rPr>
            </w:pPr>
          </w:p>
        </w:tc>
        <w:tc>
          <w:tcPr>
            <w:tcW w:w="1985" w:type="dxa"/>
            <w:vAlign w:val="center"/>
          </w:tcPr>
          <w:p w:rsidR="00184AC6" w:rsidRDefault="00184AC6">
            <w:pPr>
              <w:autoSpaceDE w:val="0"/>
              <w:autoSpaceDN w:val="0"/>
              <w:adjustRightInd w:val="0"/>
              <w:snapToGrid w:val="0"/>
              <w:spacing w:line="320" w:lineRule="exact"/>
              <w:jc w:val="center"/>
              <w:rPr>
                <w:rFonts w:ascii="仿宋" w:eastAsia="仿宋" w:hAnsi="仿宋" w:cs="仿宋"/>
                <w:bCs/>
                <w:color w:val="000000"/>
                <w:spacing w:val="-4"/>
                <w:sz w:val="24"/>
                <w:szCs w:val="32"/>
              </w:rPr>
            </w:pPr>
          </w:p>
        </w:tc>
        <w:tc>
          <w:tcPr>
            <w:tcW w:w="2693" w:type="dxa"/>
            <w:vAlign w:val="center"/>
          </w:tcPr>
          <w:p w:rsidR="00184AC6" w:rsidRDefault="00184AC6">
            <w:pPr>
              <w:autoSpaceDE w:val="0"/>
              <w:autoSpaceDN w:val="0"/>
              <w:adjustRightInd w:val="0"/>
              <w:snapToGrid w:val="0"/>
              <w:spacing w:line="320" w:lineRule="exact"/>
              <w:jc w:val="center"/>
              <w:rPr>
                <w:rFonts w:ascii="仿宋" w:eastAsia="仿宋" w:hAnsi="仿宋" w:cs="仿宋"/>
                <w:bCs/>
                <w:color w:val="000000"/>
                <w:spacing w:val="-4"/>
                <w:sz w:val="24"/>
                <w:szCs w:val="32"/>
              </w:rPr>
            </w:pPr>
          </w:p>
        </w:tc>
        <w:tc>
          <w:tcPr>
            <w:tcW w:w="2034" w:type="dxa"/>
            <w:vAlign w:val="center"/>
          </w:tcPr>
          <w:p w:rsidR="00184AC6" w:rsidRDefault="00184AC6">
            <w:pPr>
              <w:snapToGrid w:val="0"/>
              <w:spacing w:line="320" w:lineRule="exact"/>
              <w:jc w:val="center"/>
              <w:rPr>
                <w:rFonts w:ascii="仿宋" w:eastAsia="仿宋" w:hAnsi="仿宋" w:cs="仿宋"/>
                <w:bCs/>
                <w:color w:val="000000"/>
                <w:sz w:val="24"/>
              </w:rPr>
            </w:pPr>
          </w:p>
        </w:tc>
      </w:tr>
      <w:tr w:rsidR="00626BEA" w:rsidTr="00626BEA">
        <w:trPr>
          <w:trHeight w:val="541"/>
        </w:trPr>
        <w:tc>
          <w:tcPr>
            <w:tcW w:w="737" w:type="dxa"/>
            <w:vAlign w:val="center"/>
          </w:tcPr>
          <w:p w:rsidR="00626BEA" w:rsidRDefault="00626BEA">
            <w:pPr>
              <w:snapToGrid w:val="0"/>
              <w:spacing w:line="320" w:lineRule="exact"/>
              <w:jc w:val="center"/>
              <w:rPr>
                <w:rFonts w:ascii="仿宋" w:eastAsia="仿宋" w:hAnsi="仿宋" w:cs="仿宋"/>
                <w:bCs/>
                <w:color w:val="000000"/>
                <w:sz w:val="24"/>
              </w:rPr>
            </w:pPr>
          </w:p>
        </w:tc>
        <w:tc>
          <w:tcPr>
            <w:tcW w:w="1760" w:type="dxa"/>
            <w:vAlign w:val="center"/>
          </w:tcPr>
          <w:p w:rsidR="00626BEA" w:rsidRDefault="00626BEA">
            <w:pPr>
              <w:snapToGrid w:val="0"/>
              <w:spacing w:line="320" w:lineRule="exact"/>
              <w:jc w:val="center"/>
              <w:rPr>
                <w:rFonts w:ascii="仿宋" w:eastAsia="仿宋" w:hAnsi="仿宋" w:cs="仿宋"/>
                <w:bCs/>
                <w:color w:val="000000"/>
                <w:sz w:val="24"/>
              </w:rPr>
            </w:pPr>
          </w:p>
        </w:tc>
        <w:tc>
          <w:tcPr>
            <w:tcW w:w="2067" w:type="dxa"/>
            <w:vAlign w:val="center"/>
          </w:tcPr>
          <w:p w:rsidR="00626BEA" w:rsidRDefault="00626BEA">
            <w:pPr>
              <w:snapToGrid w:val="0"/>
              <w:spacing w:line="320" w:lineRule="exact"/>
              <w:jc w:val="center"/>
              <w:rPr>
                <w:rFonts w:ascii="仿宋" w:eastAsia="仿宋" w:hAnsi="仿宋" w:cs="仿宋"/>
                <w:bCs/>
                <w:color w:val="000000"/>
                <w:sz w:val="24"/>
              </w:rPr>
            </w:pPr>
          </w:p>
        </w:tc>
        <w:tc>
          <w:tcPr>
            <w:tcW w:w="1701" w:type="dxa"/>
            <w:vAlign w:val="center"/>
          </w:tcPr>
          <w:p w:rsidR="00626BEA" w:rsidRDefault="00626BEA">
            <w:pPr>
              <w:snapToGrid w:val="0"/>
              <w:spacing w:line="320" w:lineRule="exact"/>
              <w:jc w:val="center"/>
              <w:rPr>
                <w:rFonts w:ascii="仿宋" w:eastAsia="仿宋" w:hAnsi="仿宋" w:cs="仿宋"/>
                <w:bCs/>
                <w:color w:val="000000"/>
                <w:sz w:val="24"/>
              </w:rPr>
            </w:pPr>
          </w:p>
        </w:tc>
        <w:tc>
          <w:tcPr>
            <w:tcW w:w="1701" w:type="dxa"/>
            <w:vAlign w:val="center"/>
          </w:tcPr>
          <w:p w:rsidR="00626BEA" w:rsidRDefault="00626BEA">
            <w:pPr>
              <w:snapToGrid w:val="0"/>
              <w:spacing w:line="320" w:lineRule="exact"/>
              <w:jc w:val="center"/>
              <w:rPr>
                <w:rFonts w:ascii="仿宋" w:eastAsia="仿宋" w:hAnsi="仿宋" w:cs="仿宋"/>
                <w:bCs/>
                <w:color w:val="000000"/>
                <w:sz w:val="24"/>
              </w:rPr>
            </w:pPr>
          </w:p>
        </w:tc>
        <w:tc>
          <w:tcPr>
            <w:tcW w:w="1985" w:type="dxa"/>
            <w:vAlign w:val="center"/>
          </w:tcPr>
          <w:p w:rsidR="00626BEA" w:rsidRDefault="00626BEA">
            <w:pPr>
              <w:autoSpaceDE w:val="0"/>
              <w:autoSpaceDN w:val="0"/>
              <w:adjustRightInd w:val="0"/>
              <w:snapToGrid w:val="0"/>
              <w:spacing w:line="320" w:lineRule="exact"/>
              <w:jc w:val="center"/>
              <w:rPr>
                <w:rFonts w:ascii="仿宋" w:eastAsia="仿宋" w:hAnsi="仿宋" w:cs="仿宋"/>
                <w:bCs/>
                <w:color w:val="000000"/>
                <w:spacing w:val="-4"/>
                <w:sz w:val="24"/>
                <w:szCs w:val="32"/>
              </w:rPr>
            </w:pPr>
          </w:p>
        </w:tc>
        <w:tc>
          <w:tcPr>
            <w:tcW w:w="2693" w:type="dxa"/>
            <w:vAlign w:val="center"/>
          </w:tcPr>
          <w:p w:rsidR="00626BEA" w:rsidRDefault="00626BEA">
            <w:pPr>
              <w:autoSpaceDE w:val="0"/>
              <w:autoSpaceDN w:val="0"/>
              <w:adjustRightInd w:val="0"/>
              <w:snapToGrid w:val="0"/>
              <w:spacing w:line="320" w:lineRule="exact"/>
              <w:jc w:val="center"/>
              <w:rPr>
                <w:rFonts w:ascii="仿宋" w:eastAsia="仿宋" w:hAnsi="仿宋" w:cs="仿宋"/>
                <w:bCs/>
                <w:color w:val="000000"/>
                <w:spacing w:val="-4"/>
                <w:sz w:val="24"/>
                <w:szCs w:val="32"/>
              </w:rPr>
            </w:pPr>
          </w:p>
        </w:tc>
        <w:tc>
          <w:tcPr>
            <w:tcW w:w="2034" w:type="dxa"/>
            <w:vAlign w:val="center"/>
          </w:tcPr>
          <w:p w:rsidR="00626BEA" w:rsidRDefault="00626BEA">
            <w:pPr>
              <w:snapToGrid w:val="0"/>
              <w:spacing w:line="320" w:lineRule="exact"/>
              <w:jc w:val="center"/>
              <w:rPr>
                <w:rFonts w:ascii="仿宋" w:eastAsia="仿宋" w:hAnsi="仿宋" w:cs="仿宋"/>
                <w:bCs/>
                <w:color w:val="000000"/>
                <w:sz w:val="24"/>
              </w:rPr>
            </w:pPr>
          </w:p>
        </w:tc>
      </w:tr>
    </w:tbl>
    <w:p w:rsidR="00184AC6" w:rsidRDefault="0095746B">
      <w:pPr>
        <w:snapToGrid w:val="0"/>
        <w:spacing w:line="600" w:lineRule="exact"/>
        <w:rPr>
          <w:rFonts w:ascii="仿宋" w:eastAsia="仿宋" w:hAnsi="仿宋" w:cs="仿宋"/>
          <w:b/>
        </w:rPr>
      </w:pPr>
      <w:r>
        <w:rPr>
          <w:rFonts w:ascii="仿宋" w:eastAsia="仿宋" w:hAnsi="仿宋" w:cs="仿宋" w:hint="eastAsia"/>
          <w:b/>
          <w:color w:val="000000"/>
          <w:spacing w:val="-4"/>
          <w:sz w:val="24"/>
          <w:szCs w:val="32"/>
        </w:rPr>
        <w:t>备注：资料提交，以进群后，</w:t>
      </w:r>
      <w:proofErr w:type="gramStart"/>
      <w:r>
        <w:rPr>
          <w:rFonts w:ascii="仿宋" w:eastAsia="仿宋" w:hAnsi="仿宋" w:cs="仿宋" w:hint="eastAsia"/>
          <w:b/>
          <w:color w:val="000000"/>
          <w:spacing w:val="-4"/>
          <w:sz w:val="24"/>
          <w:szCs w:val="32"/>
        </w:rPr>
        <w:t>群通知</w:t>
      </w:r>
      <w:proofErr w:type="gramEnd"/>
      <w:r>
        <w:rPr>
          <w:rFonts w:ascii="仿宋" w:eastAsia="仿宋" w:hAnsi="仿宋" w:cs="仿宋" w:hint="eastAsia"/>
          <w:b/>
          <w:color w:val="000000"/>
          <w:spacing w:val="-4"/>
          <w:sz w:val="24"/>
          <w:szCs w:val="32"/>
        </w:rPr>
        <w:t>为准。</w:t>
      </w:r>
    </w:p>
    <w:sectPr w:rsidR="00184AC6" w:rsidSect="00626BEA">
      <w:footerReference w:type="default" r:id="rId11"/>
      <w:pgSz w:w="16838" w:h="11906" w:orient="landscape"/>
      <w:pgMar w:top="1134" w:right="1134" w:bottom="1134" w:left="1134" w:header="851" w:footer="1247"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46B" w:rsidRDefault="0095746B" w:rsidP="00184AC6">
      <w:r>
        <w:separator/>
      </w:r>
    </w:p>
  </w:endnote>
  <w:endnote w:type="continuationSeparator" w:id="0">
    <w:p w:rsidR="0095746B" w:rsidRDefault="0095746B" w:rsidP="00184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方正粗宋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C6" w:rsidRDefault="00184AC6">
    <w:pPr>
      <w:pStyle w:val="a3"/>
      <w:rPr>
        <w:rFonts w:ascii="宋体" w:hAnsi="宋体"/>
        <w:sz w:val="28"/>
        <w:szCs w:val="28"/>
      </w:rPr>
    </w:pPr>
    <w:r>
      <w:rPr>
        <w:rFonts w:ascii="宋体" w:hAnsi="宋体"/>
        <w:sz w:val="28"/>
        <w:szCs w:val="28"/>
      </w:rPr>
      <w:fldChar w:fldCharType="begin"/>
    </w:r>
    <w:r w:rsidR="0095746B">
      <w:rPr>
        <w:rFonts w:ascii="宋体" w:hAnsi="宋体"/>
        <w:sz w:val="28"/>
        <w:szCs w:val="28"/>
      </w:rPr>
      <w:instrText>PAGE   \* MERGEFORMAT</w:instrText>
    </w:r>
    <w:r>
      <w:rPr>
        <w:rFonts w:ascii="宋体" w:hAnsi="宋体"/>
        <w:sz w:val="28"/>
        <w:szCs w:val="28"/>
      </w:rPr>
      <w:fldChar w:fldCharType="separate"/>
    </w:r>
    <w:r w:rsidR="0095746B">
      <w:rPr>
        <w:rFonts w:ascii="宋体" w:hAnsi="宋体"/>
        <w:sz w:val="28"/>
        <w:szCs w:val="28"/>
        <w:lang w:val="zh-CN"/>
      </w:rPr>
      <w:t>-</w:t>
    </w:r>
    <w:r w:rsidR="0095746B">
      <w:rPr>
        <w:rFonts w:ascii="宋体" w:hAnsi="宋体"/>
        <w:sz w:val="28"/>
        <w:szCs w:val="28"/>
      </w:rPr>
      <w:t xml:space="preserve"> 4 -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C6" w:rsidRDefault="00184AC6">
    <w:pPr>
      <w:pStyle w:val="a3"/>
      <w:jc w:val="right"/>
      <w:rPr>
        <w:rFonts w:ascii="宋体" w:hAnsi="宋体"/>
        <w:sz w:val="28"/>
        <w:szCs w:val="28"/>
      </w:rPr>
    </w:pPr>
    <w:r>
      <w:rPr>
        <w:rFonts w:ascii="宋体" w:hAnsi="宋体"/>
        <w:sz w:val="28"/>
        <w:szCs w:val="28"/>
      </w:rPr>
      <w:fldChar w:fldCharType="begin"/>
    </w:r>
    <w:r w:rsidR="0095746B">
      <w:rPr>
        <w:rFonts w:ascii="宋体" w:hAnsi="宋体"/>
        <w:sz w:val="28"/>
        <w:szCs w:val="28"/>
      </w:rPr>
      <w:instrText>PAGE   \* MERGEFORMAT</w:instrText>
    </w:r>
    <w:r>
      <w:rPr>
        <w:rFonts w:ascii="宋体" w:hAnsi="宋体"/>
        <w:sz w:val="28"/>
        <w:szCs w:val="28"/>
      </w:rPr>
      <w:fldChar w:fldCharType="separate"/>
    </w:r>
    <w:r w:rsidR="00E83774" w:rsidRPr="00E83774">
      <w:rPr>
        <w:rFonts w:ascii="宋体" w:hAnsi="宋体"/>
        <w:noProof/>
        <w:sz w:val="28"/>
        <w:szCs w:val="28"/>
        <w:lang w:val="zh-CN"/>
      </w:rPr>
      <w:t>-</w:t>
    </w:r>
    <w:r w:rsidR="00E83774">
      <w:rPr>
        <w:rFonts w:ascii="宋体" w:hAnsi="宋体"/>
        <w:noProof/>
        <w:sz w:val="28"/>
        <w:szCs w:val="28"/>
      </w:rPr>
      <w:t xml:space="preserve"> 2 -</w:t>
    </w:r>
    <w:r>
      <w:rPr>
        <w:rFonts w:ascii="宋体" w:hAnsi="宋体"/>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C6" w:rsidRDefault="00184AC6">
    <w:pPr>
      <w:pStyle w:val="a3"/>
      <w:jc w:val="right"/>
      <w:rPr>
        <w:rFonts w:ascii="宋体" w:hAnsi="宋体"/>
        <w:sz w:val="28"/>
        <w:szCs w:val="28"/>
      </w:rPr>
    </w:pPr>
    <w:r>
      <w:rPr>
        <w:rFonts w:ascii="宋体" w:hAnsi="宋体"/>
        <w:sz w:val="28"/>
        <w:szCs w:val="28"/>
      </w:rPr>
      <w:fldChar w:fldCharType="begin"/>
    </w:r>
    <w:r w:rsidR="0095746B">
      <w:rPr>
        <w:rFonts w:ascii="宋体" w:hAnsi="宋体"/>
        <w:sz w:val="28"/>
        <w:szCs w:val="28"/>
      </w:rPr>
      <w:instrText>PAGE   \* MERGEFORMAT</w:instrText>
    </w:r>
    <w:r>
      <w:rPr>
        <w:rFonts w:ascii="宋体" w:hAnsi="宋体"/>
        <w:sz w:val="28"/>
        <w:szCs w:val="28"/>
      </w:rPr>
      <w:fldChar w:fldCharType="separate"/>
    </w:r>
    <w:r w:rsidR="00626BEA" w:rsidRPr="00626BEA">
      <w:rPr>
        <w:rFonts w:ascii="宋体" w:hAnsi="宋体"/>
        <w:noProof/>
        <w:sz w:val="28"/>
        <w:szCs w:val="28"/>
        <w:lang w:val="zh-CN"/>
      </w:rPr>
      <w:t>-</w:t>
    </w:r>
    <w:r w:rsidR="00626BEA">
      <w:rPr>
        <w:rFonts w:ascii="宋体" w:hAnsi="宋体"/>
        <w:noProof/>
        <w:sz w:val="28"/>
        <w:szCs w:val="28"/>
      </w:rPr>
      <w:t xml:space="preserve"> 8 -</w:t>
    </w:r>
    <w:r>
      <w:rPr>
        <w:rFonts w:ascii="宋体" w:hAnsi="宋体"/>
        <w:sz w:val="28"/>
        <w:szCs w:val="28"/>
      </w:rPr>
      <w:fldChar w:fldCharType="end"/>
    </w:r>
  </w:p>
  <w:p w:rsidR="00184AC6" w:rsidRDefault="00184AC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46B" w:rsidRDefault="0095746B" w:rsidP="00184AC6">
      <w:r>
        <w:separator/>
      </w:r>
    </w:p>
  </w:footnote>
  <w:footnote w:type="continuationSeparator" w:id="0">
    <w:p w:rsidR="0095746B" w:rsidRDefault="0095746B" w:rsidP="00184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6916BE"/>
    <w:multiLevelType w:val="singleLevel"/>
    <w:tmpl w:val="A36916B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NzM5ZTg5ZGI0NGM1MTZkZTE0ZmQ3OGNkMTBjYzM1NTEifQ=="/>
  </w:docVars>
  <w:rsids>
    <w:rsidRoot w:val="3B5C5BD8"/>
    <w:rsid w:val="00020711"/>
    <w:rsid w:val="00070659"/>
    <w:rsid w:val="00184AC6"/>
    <w:rsid w:val="003D24BD"/>
    <w:rsid w:val="00430C88"/>
    <w:rsid w:val="0059436F"/>
    <w:rsid w:val="00626BEA"/>
    <w:rsid w:val="00793BDF"/>
    <w:rsid w:val="00812DFA"/>
    <w:rsid w:val="00946F96"/>
    <w:rsid w:val="0095746B"/>
    <w:rsid w:val="00A14EF2"/>
    <w:rsid w:val="00C4511D"/>
    <w:rsid w:val="00CD6485"/>
    <w:rsid w:val="00D265C4"/>
    <w:rsid w:val="00DE0FC2"/>
    <w:rsid w:val="00E83774"/>
    <w:rsid w:val="00EA7280"/>
    <w:rsid w:val="00F65D81"/>
    <w:rsid w:val="12DE5377"/>
    <w:rsid w:val="1D6B3F53"/>
    <w:rsid w:val="26055AB0"/>
    <w:rsid w:val="31502509"/>
    <w:rsid w:val="38BF18E9"/>
    <w:rsid w:val="3B5C5BD8"/>
    <w:rsid w:val="498F102E"/>
    <w:rsid w:val="532D3840"/>
    <w:rsid w:val="5C491BF3"/>
    <w:rsid w:val="66366609"/>
    <w:rsid w:val="66DE4A0F"/>
    <w:rsid w:val="6F7B59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4AC6"/>
    <w:pPr>
      <w:widowControl w:val="0"/>
      <w:jc w:val="both"/>
    </w:pPr>
    <w:rPr>
      <w:rFonts w:ascii="Calibri" w:hAnsi="Calibri"/>
      <w:kern w:val="2"/>
      <w:sz w:val="21"/>
      <w:szCs w:val="22"/>
    </w:rPr>
  </w:style>
  <w:style w:type="paragraph" w:styleId="1">
    <w:name w:val="heading 1"/>
    <w:basedOn w:val="a"/>
    <w:next w:val="a"/>
    <w:qFormat/>
    <w:rsid w:val="00184AC6"/>
    <w:pPr>
      <w:keepNext/>
      <w:keepLines/>
      <w:spacing w:before="60" w:after="60" w:line="640" w:lineRule="exact"/>
      <w:jc w:val="center"/>
      <w:outlineLvl w:val="0"/>
    </w:pPr>
    <w:rPr>
      <w:rFonts w:ascii="Times New Roman" w:eastAsia="方正小标宋_GBK" w:hAnsi="Times New Roman"/>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184AC6"/>
    <w:pPr>
      <w:tabs>
        <w:tab w:val="center" w:pos="4153"/>
        <w:tab w:val="right" w:pos="8306"/>
      </w:tabs>
      <w:snapToGrid w:val="0"/>
      <w:jc w:val="left"/>
    </w:pPr>
    <w:rPr>
      <w:rFonts w:ascii="Times New Roman" w:hAnsi="Times New Roman"/>
      <w:sz w:val="18"/>
      <w:szCs w:val="18"/>
    </w:rPr>
  </w:style>
  <w:style w:type="paragraph" w:styleId="a4">
    <w:name w:val="header"/>
    <w:basedOn w:val="a"/>
    <w:link w:val="Char"/>
    <w:rsid w:val="00184A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84AC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480</Words>
  <Characters>2736</Characters>
  <Application>Microsoft Office Word</Application>
  <DocSecurity>0</DocSecurity>
  <Lines>22</Lines>
  <Paragraphs>6</Paragraphs>
  <ScaleCrop>false</ScaleCrop>
  <Company>HP</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y'g'x</dc:creator>
  <cp:lastModifiedBy>19890004</cp:lastModifiedBy>
  <cp:revision>8</cp:revision>
  <dcterms:created xsi:type="dcterms:W3CDTF">2022-09-20T01:43:00Z</dcterms:created>
  <dcterms:modified xsi:type="dcterms:W3CDTF">2023-12-04T09:05:00Z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3446F15D4EB1473A8DE2C32CC3A4F5E0_13</vt:lpwstr>
  </property>
</Properties>
</file>